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FD" w:rsidRDefault="004446FD" w:rsidP="005B1FE1">
      <w:pPr>
        <w:pStyle w:val="Textosinformato"/>
        <w:jc w:val="center"/>
        <w:rPr>
          <w:rFonts w:eastAsia="Times New Roman"/>
          <w:b/>
          <w:snapToGrid w:val="0"/>
          <w:color w:val="auto"/>
          <w:sz w:val="40"/>
          <w:szCs w:val="44"/>
          <w:lang w:eastAsia="es-ES"/>
        </w:rPr>
      </w:pPr>
    </w:p>
    <w:p w:rsidR="004446FD" w:rsidRPr="00A0704A" w:rsidRDefault="005B1FE1" w:rsidP="005B1FE1">
      <w:pPr>
        <w:pStyle w:val="Textosinformato"/>
        <w:jc w:val="center"/>
        <w:rPr>
          <w:rFonts w:eastAsia="Times New Roman"/>
          <w:b/>
          <w:snapToGrid w:val="0"/>
          <w:color w:val="auto"/>
          <w:sz w:val="36"/>
          <w:szCs w:val="36"/>
          <w:lang w:val="en-US" w:eastAsia="es-ES"/>
        </w:rPr>
      </w:pPr>
      <w:bookmarkStart w:id="0" w:name="_GoBack"/>
      <w:r w:rsidRPr="00A0704A">
        <w:rPr>
          <w:rFonts w:eastAsia="Times New Roman"/>
          <w:b/>
          <w:snapToGrid w:val="0"/>
          <w:color w:val="auto"/>
          <w:sz w:val="36"/>
          <w:szCs w:val="36"/>
          <w:lang w:val="en-US" w:eastAsia="es-ES"/>
        </w:rPr>
        <w:t>Cosentino Group, new GOLD sponsor of the World Sustainable Building Conference “World SB14 Barcelona”</w:t>
      </w:r>
    </w:p>
    <w:bookmarkEnd w:id="0"/>
    <w:p w:rsidR="005B1FE1" w:rsidRPr="00A0704A" w:rsidRDefault="005B1FE1" w:rsidP="005B1FE1">
      <w:pPr>
        <w:pStyle w:val="Textosinformato"/>
        <w:jc w:val="center"/>
        <w:rPr>
          <w:b/>
          <w:sz w:val="20"/>
          <w:lang w:val="en-US"/>
        </w:rPr>
      </w:pPr>
    </w:p>
    <w:p w:rsidR="004446FD" w:rsidRPr="00A0704A" w:rsidRDefault="005B1FE1" w:rsidP="005B1FE1">
      <w:pPr>
        <w:pStyle w:val="Textosinformato"/>
        <w:numPr>
          <w:ilvl w:val="0"/>
          <w:numId w:val="17"/>
        </w:numPr>
        <w:jc w:val="both"/>
        <w:rPr>
          <w:rFonts w:eastAsia="Times New Roman"/>
          <w:b/>
          <w:snapToGrid w:val="0"/>
          <w:lang w:val="en-US"/>
        </w:rPr>
      </w:pPr>
      <w:r w:rsidRPr="00A0704A">
        <w:rPr>
          <w:rFonts w:eastAsia="Times New Roman"/>
          <w:b/>
          <w:snapToGrid w:val="0"/>
          <w:lang w:val="en-US"/>
        </w:rPr>
        <w:t>Corroborating the company’s commitment to sustainability and respect for the environment, the multinational will be present in the largest global gathering on sustainable building, which unites the foremost international institutions in the field</w:t>
      </w:r>
    </w:p>
    <w:p w:rsidR="004446FD" w:rsidRPr="00A0704A" w:rsidRDefault="004446FD" w:rsidP="00762CF1">
      <w:pPr>
        <w:pStyle w:val="Textosinformato"/>
        <w:jc w:val="both"/>
        <w:rPr>
          <w:rFonts w:eastAsia="Times New Roman"/>
          <w:b/>
          <w:snapToGrid w:val="0"/>
          <w:lang w:val="en-US"/>
        </w:rPr>
      </w:pPr>
    </w:p>
    <w:p w:rsidR="005B1FE1" w:rsidRPr="00A0704A" w:rsidRDefault="004446FD" w:rsidP="005B1FE1">
      <w:pPr>
        <w:pStyle w:val="Prrafodelista"/>
        <w:ind w:left="0"/>
        <w:jc w:val="both"/>
        <w:rPr>
          <w:rFonts w:ascii="Calibri" w:hAnsi="Calibri"/>
          <w:lang w:val="en-US"/>
        </w:rPr>
      </w:pPr>
      <w:proofErr w:type="spellStart"/>
      <w:r w:rsidRPr="00A0704A">
        <w:rPr>
          <w:rFonts w:ascii="Calibri" w:hAnsi="Calibri"/>
          <w:b/>
          <w:lang w:val="en-US"/>
        </w:rPr>
        <w:t>Cantoria</w:t>
      </w:r>
      <w:proofErr w:type="spellEnd"/>
      <w:r w:rsidR="00EA21D9" w:rsidRPr="00A0704A">
        <w:rPr>
          <w:rFonts w:ascii="Calibri" w:hAnsi="Calibri"/>
          <w:b/>
          <w:lang w:val="en-US"/>
        </w:rPr>
        <w:t>, 15</w:t>
      </w:r>
      <w:r w:rsidRPr="00A0704A">
        <w:rPr>
          <w:rFonts w:ascii="Calibri" w:hAnsi="Calibri"/>
          <w:b/>
          <w:lang w:val="en-US"/>
        </w:rPr>
        <w:t xml:space="preserve"> de </w:t>
      </w:r>
      <w:proofErr w:type="spellStart"/>
      <w:proofErr w:type="gramStart"/>
      <w:r w:rsidRPr="00A0704A">
        <w:rPr>
          <w:rFonts w:ascii="Calibri" w:hAnsi="Calibri"/>
          <w:b/>
          <w:lang w:val="en-US"/>
        </w:rPr>
        <w:t>julio</w:t>
      </w:r>
      <w:proofErr w:type="spellEnd"/>
      <w:proofErr w:type="gramEnd"/>
      <w:r w:rsidRPr="00A0704A">
        <w:rPr>
          <w:rFonts w:ascii="Calibri" w:hAnsi="Calibri"/>
          <w:b/>
          <w:lang w:val="en-US"/>
        </w:rPr>
        <w:t xml:space="preserve"> de 2014. </w:t>
      </w:r>
      <w:r w:rsidR="00736370" w:rsidRPr="00A0704A">
        <w:rPr>
          <w:rFonts w:ascii="Calibri" w:hAnsi="Calibri"/>
          <w:lang w:val="en-US"/>
        </w:rPr>
        <w:t>–</w:t>
      </w:r>
      <w:r w:rsidR="00DD2379" w:rsidRPr="00A0704A">
        <w:rPr>
          <w:rFonts w:ascii="Calibri" w:hAnsi="Calibri"/>
          <w:lang w:val="en-US"/>
        </w:rPr>
        <w:t xml:space="preserve"> </w:t>
      </w:r>
      <w:r w:rsidR="005B1FE1" w:rsidRPr="00A0704A">
        <w:rPr>
          <w:rFonts w:asciiTheme="minorHAnsi" w:hAnsiTheme="minorHAnsi" w:cstheme="minorHAnsi"/>
          <w:color w:val="000000"/>
          <w:lang w:val="en-US"/>
        </w:rPr>
        <w:t>Cosentino Group</w:t>
      </w:r>
      <w:r w:rsidR="005B1FE1" w:rsidRPr="00A0704A">
        <w:rPr>
          <w:rFonts w:ascii="Calibri" w:hAnsi="Calibri"/>
          <w:lang w:val="en-US"/>
        </w:rPr>
        <w:t xml:space="preserve">, world leader in the production and distribution of innovative surfaces for architecture and design, has become the latest GOLD Sponsor of the World Sustainable Building Conference (World SB14 Barcelona), which will take place from the 28th to the 30th October in the Catalonia Congress Centre (Palau de </w:t>
      </w:r>
      <w:proofErr w:type="spellStart"/>
      <w:r w:rsidR="005B1FE1" w:rsidRPr="00A0704A">
        <w:rPr>
          <w:rFonts w:ascii="Calibri" w:hAnsi="Calibri"/>
          <w:lang w:val="en-US"/>
        </w:rPr>
        <w:t>Congressos</w:t>
      </w:r>
      <w:proofErr w:type="spellEnd"/>
      <w:r w:rsidR="005B1FE1" w:rsidRPr="00A0704A">
        <w:rPr>
          <w:rFonts w:ascii="Calibri" w:hAnsi="Calibri"/>
          <w:lang w:val="en-US"/>
        </w:rPr>
        <w:t xml:space="preserve"> de </w:t>
      </w:r>
      <w:proofErr w:type="spellStart"/>
      <w:r w:rsidR="005B1FE1" w:rsidRPr="00A0704A">
        <w:rPr>
          <w:rFonts w:ascii="Calibri" w:hAnsi="Calibri"/>
          <w:lang w:val="en-US"/>
        </w:rPr>
        <w:t>Catalunya</w:t>
      </w:r>
      <w:proofErr w:type="spellEnd"/>
      <w:r w:rsidR="005B1FE1" w:rsidRPr="00A0704A">
        <w:rPr>
          <w:rFonts w:ascii="Calibri" w:hAnsi="Calibri"/>
          <w:lang w:val="en-US"/>
        </w:rPr>
        <w:t>), Barcelona, Spain.</w:t>
      </w:r>
    </w:p>
    <w:p w:rsidR="005B1FE1" w:rsidRDefault="005B1FE1" w:rsidP="005B1FE1">
      <w:pPr>
        <w:jc w:val="both"/>
        <w:rPr>
          <w:rFonts w:ascii="Calibri" w:hAnsi="Calibri"/>
        </w:rPr>
      </w:pPr>
    </w:p>
    <w:p w:rsidR="005B1FE1" w:rsidRPr="005B1FE1" w:rsidRDefault="005B1FE1" w:rsidP="005B1FE1">
      <w:pPr>
        <w:jc w:val="both"/>
        <w:rPr>
          <w:rFonts w:ascii="Calibri" w:hAnsi="Calibri"/>
        </w:rPr>
      </w:pPr>
      <w:r w:rsidRPr="005B1FE1">
        <w:rPr>
          <w:rFonts w:ascii="Calibri" w:hAnsi="Calibri"/>
        </w:rPr>
        <w:t>The Collaboration Agreement was signed last Friday 11th July in Madrid by the Marketing Director of the Spanish multinational, Santiago Alfonso, and Green Building Council España (GBCe) CEO, Luis Álvarez-Ude.</w:t>
      </w:r>
    </w:p>
    <w:p w:rsidR="005B1FE1" w:rsidRDefault="005B1FE1" w:rsidP="005B1FE1">
      <w:pPr>
        <w:jc w:val="both"/>
        <w:rPr>
          <w:rFonts w:ascii="Calibri" w:hAnsi="Calibri"/>
        </w:rPr>
      </w:pPr>
    </w:p>
    <w:p w:rsidR="005B1FE1" w:rsidRPr="005B1FE1" w:rsidRDefault="005B1FE1" w:rsidP="005B1FE1">
      <w:pPr>
        <w:jc w:val="both"/>
        <w:rPr>
          <w:rFonts w:ascii="Calibri" w:hAnsi="Calibri"/>
        </w:rPr>
      </w:pPr>
      <w:r w:rsidRPr="005B1FE1">
        <w:rPr>
          <w:rFonts w:ascii="Calibri" w:hAnsi="Calibri"/>
        </w:rPr>
        <w:t>The World Sustainable Building Conference is the largest gathering, on a global level, on sustainability in building and construction, where the leading and most influential international institutions in the field shall meet. This year’s edition, organised by GBCe, aims to promote the adoption of an adequate response to the social and environmental global challenges that the sustainable building sector faces.</w:t>
      </w:r>
    </w:p>
    <w:p w:rsidR="005B1FE1" w:rsidRDefault="005B1FE1" w:rsidP="005B1FE1">
      <w:pPr>
        <w:jc w:val="both"/>
        <w:rPr>
          <w:rFonts w:ascii="Calibri" w:hAnsi="Calibri"/>
        </w:rPr>
      </w:pPr>
    </w:p>
    <w:p w:rsidR="005B1FE1" w:rsidRDefault="00A0704A" w:rsidP="005B1FE1">
      <w:pPr>
        <w:jc w:val="both"/>
        <w:rPr>
          <w:rFonts w:ascii="Calibri" w:hAnsi="Calibri"/>
        </w:rPr>
      </w:pPr>
      <w:proofErr w:type="spellStart"/>
      <w:r>
        <w:rPr>
          <w:rFonts w:ascii="Calibri" w:hAnsi="Calibri"/>
        </w:rPr>
        <w:t>Cosentino</w:t>
      </w:r>
      <w:proofErr w:type="spellEnd"/>
      <w:r>
        <w:rPr>
          <w:rFonts w:ascii="Calibri" w:hAnsi="Calibri"/>
        </w:rPr>
        <w:t xml:space="preserve"> </w:t>
      </w:r>
      <w:proofErr w:type="spellStart"/>
      <w:r>
        <w:rPr>
          <w:rFonts w:ascii="Calibri" w:hAnsi="Calibri"/>
        </w:rPr>
        <w:t>Group</w:t>
      </w:r>
      <w:proofErr w:type="spellEnd"/>
      <w:r w:rsidR="005B1FE1" w:rsidRPr="005B1FE1">
        <w:rPr>
          <w:rFonts w:ascii="Calibri" w:hAnsi="Calibri"/>
        </w:rPr>
        <w:t xml:space="preserve">, </w:t>
      </w:r>
      <w:proofErr w:type="spellStart"/>
      <w:r w:rsidR="005B1FE1" w:rsidRPr="005B1FE1">
        <w:rPr>
          <w:rFonts w:ascii="Calibri" w:hAnsi="Calibri"/>
        </w:rPr>
        <w:t>first</w:t>
      </w:r>
      <w:proofErr w:type="spellEnd"/>
      <w:r w:rsidR="005B1FE1" w:rsidRPr="005B1FE1">
        <w:rPr>
          <w:rFonts w:ascii="Calibri" w:hAnsi="Calibri"/>
        </w:rPr>
        <w:t xml:space="preserve"> </w:t>
      </w:r>
      <w:proofErr w:type="spellStart"/>
      <w:r w:rsidR="005B1FE1" w:rsidRPr="005B1FE1">
        <w:rPr>
          <w:rFonts w:ascii="Calibri" w:hAnsi="Calibri"/>
        </w:rPr>
        <w:t>world</w:t>
      </w:r>
      <w:proofErr w:type="spellEnd"/>
      <w:r w:rsidR="005B1FE1" w:rsidRPr="005B1FE1">
        <w:rPr>
          <w:rFonts w:ascii="Calibri" w:hAnsi="Calibri"/>
        </w:rPr>
        <w:t xml:space="preserve"> </w:t>
      </w:r>
      <w:proofErr w:type="spellStart"/>
      <w:r w:rsidR="005B1FE1" w:rsidRPr="005B1FE1">
        <w:rPr>
          <w:rFonts w:ascii="Calibri" w:hAnsi="Calibri"/>
        </w:rPr>
        <w:t>producer</w:t>
      </w:r>
      <w:proofErr w:type="spellEnd"/>
      <w:r w:rsidR="005B1FE1" w:rsidRPr="005B1FE1">
        <w:rPr>
          <w:rFonts w:ascii="Calibri" w:hAnsi="Calibri"/>
        </w:rPr>
        <w:t xml:space="preserve"> of quartz surfaces with its brand Silestone® and creator of the revolutionary ultra-compact surface Dekton®, has always developed its activities following the principles of innovation, state-of-the-art design, internationalisation and environmental respect.</w:t>
      </w:r>
    </w:p>
    <w:p w:rsidR="005B1FE1" w:rsidRDefault="005B1FE1" w:rsidP="005B1FE1">
      <w:pPr>
        <w:jc w:val="both"/>
        <w:rPr>
          <w:rFonts w:ascii="Calibri" w:hAnsi="Calibri"/>
        </w:rPr>
      </w:pPr>
    </w:p>
    <w:p w:rsidR="005B1FE1" w:rsidRDefault="005B1FE1" w:rsidP="005B1FE1">
      <w:pPr>
        <w:jc w:val="both"/>
        <w:rPr>
          <w:rFonts w:ascii="Calibri" w:hAnsi="Calibri"/>
        </w:rPr>
      </w:pPr>
      <w:r w:rsidRPr="005B1FE1">
        <w:rPr>
          <w:rFonts w:ascii="Calibri" w:hAnsi="Calibri"/>
        </w:rPr>
        <w:t>Demonstrating this commitment towards sustainability, Cosentino has not missed the opportunity to be present at the World Sustainable Building Conference 2014, enjoying highlighted presence in this global building stakeholders meeting.</w:t>
      </w:r>
    </w:p>
    <w:p w:rsidR="005B1FE1" w:rsidRDefault="005B1FE1" w:rsidP="005B1FE1">
      <w:pPr>
        <w:jc w:val="both"/>
        <w:rPr>
          <w:rFonts w:ascii="Calibri" w:hAnsi="Calibri"/>
        </w:rPr>
      </w:pPr>
    </w:p>
    <w:p w:rsidR="005B1FE1" w:rsidRDefault="005B1FE1" w:rsidP="005B1FE1">
      <w:pPr>
        <w:jc w:val="both"/>
        <w:rPr>
          <w:rFonts w:ascii="Calibri" w:hAnsi="Calibri"/>
        </w:rPr>
      </w:pPr>
      <w:r w:rsidRPr="005B1FE1">
        <w:rPr>
          <w:rFonts w:ascii="Calibri" w:hAnsi="Calibri"/>
        </w:rPr>
        <w:t xml:space="preserve">In becoming a GOLD sponsor, the Group will immediately become directly involved in the Conference’s preparation. </w:t>
      </w:r>
      <w:proofErr w:type="spellStart"/>
      <w:r w:rsidRPr="005B1FE1">
        <w:rPr>
          <w:rFonts w:ascii="Calibri" w:hAnsi="Calibri"/>
        </w:rPr>
        <w:t>Furthermore</w:t>
      </w:r>
      <w:proofErr w:type="spellEnd"/>
      <w:r w:rsidRPr="005B1FE1">
        <w:rPr>
          <w:rFonts w:ascii="Calibri" w:hAnsi="Calibri"/>
        </w:rPr>
        <w:t xml:space="preserve">, </w:t>
      </w:r>
      <w:proofErr w:type="spellStart"/>
      <w:r w:rsidRPr="005B1FE1">
        <w:rPr>
          <w:rFonts w:ascii="Calibri" w:hAnsi="Calibri"/>
        </w:rPr>
        <w:t>Cosentino</w:t>
      </w:r>
      <w:proofErr w:type="spellEnd"/>
      <w:r w:rsidRPr="005B1FE1">
        <w:rPr>
          <w:rFonts w:ascii="Calibri" w:hAnsi="Calibri"/>
        </w:rPr>
        <w:t xml:space="preserve"> </w:t>
      </w:r>
      <w:proofErr w:type="spellStart"/>
      <w:r w:rsidR="00A0704A">
        <w:rPr>
          <w:rFonts w:ascii="Calibri" w:hAnsi="Calibri"/>
        </w:rPr>
        <w:t>Group</w:t>
      </w:r>
      <w:proofErr w:type="spellEnd"/>
      <w:r w:rsidR="00A0704A">
        <w:rPr>
          <w:rFonts w:ascii="Calibri" w:hAnsi="Calibri"/>
        </w:rPr>
        <w:t xml:space="preserve"> </w:t>
      </w:r>
      <w:proofErr w:type="spellStart"/>
      <w:r w:rsidRPr="005B1FE1">
        <w:rPr>
          <w:rFonts w:ascii="Calibri" w:hAnsi="Calibri"/>
        </w:rPr>
        <w:t>will</w:t>
      </w:r>
      <w:proofErr w:type="spellEnd"/>
      <w:r w:rsidRPr="005B1FE1">
        <w:rPr>
          <w:rFonts w:ascii="Calibri" w:hAnsi="Calibri"/>
        </w:rPr>
        <w:t xml:space="preserve"> </w:t>
      </w:r>
      <w:proofErr w:type="spellStart"/>
      <w:r w:rsidRPr="005B1FE1">
        <w:rPr>
          <w:rFonts w:ascii="Calibri" w:hAnsi="Calibri"/>
        </w:rPr>
        <w:t>enjoy</w:t>
      </w:r>
      <w:proofErr w:type="spellEnd"/>
      <w:r w:rsidRPr="005B1FE1">
        <w:rPr>
          <w:rFonts w:ascii="Calibri" w:hAnsi="Calibri"/>
        </w:rPr>
        <w:t xml:space="preserve"> </w:t>
      </w:r>
      <w:proofErr w:type="spellStart"/>
      <w:r w:rsidRPr="005B1FE1">
        <w:rPr>
          <w:rFonts w:ascii="Calibri" w:hAnsi="Calibri"/>
        </w:rPr>
        <w:t>an</w:t>
      </w:r>
      <w:proofErr w:type="spellEnd"/>
      <w:r w:rsidRPr="005B1FE1">
        <w:rPr>
          <w:rFonts w:ascii="Calibri" w:hAnsi="Calibri"/>
        </w:rPr>
        <w:t xml:space="preserve"> </w:t>
      </w:r>
      <w:proofErr w:type="spellStart"/>
      <w:r w:rsidRPr="005B1FE1">
        <w:rPr>
          <w:rFonts w:ascii="Calibri" w:hAnsi="Calibri"/>
        </w:rPr>
        <w:t>exhibition</w:t>
      </w:r>
      <w:proofErr w:type="spellEnd"/>
      <w:r w:rsidRPr="005B1FE1">
        <w:rPr>
          <w:rFonts w:ascii="Calibri" w:hAnsi="Calibri"/>
        </w:rPr>
        <w:t xml:space="preserve"> space in the Innovation Fair that will take place simultaneously with the Conference, as well as sponsoring two debate sessions, choosing the 4 speakers that will answer each of the questions posed by the Conference Scientific Committee. </w:t>
      </w:r>
    </w:p>
    <w:p w:rsidR="005B1FE1" w:rsidRDefault="005B1FE1" w:rsidP="005B1FE1">
      <w:pPr>
        <w:jc w:val="both"/>
        <w:rPr>
          <w:rFonts w:ascii="Calibri" w:hAnsi="Calibri"/>
        </w:rPr>
      </w:pPr>
    </w:p>
    <w:p w:rsidR="005B1FE1" w:rsidRDefault="005B1FE1" w:rsidP="005B1FE1">
      <w:pPr>
        <w:jc w:val="both"/>
        <w:rPr>
          <w:rFonts w:ascii="Calibri" w:hAnsi="Calibri"/>
        </w:rPr>
      </w:pPr>
      <w:r w:rsidRPr="005B1FE1">
        <w:rPr>
          <w:rFonts w:ascii="Calibri" w:hAnsi="Calibri"/>
        </w:rPr>
        <w:t>Santiago Alfonso, Marketing Director of this multinational company, showed his satisfaction on the sponsorship agreement reached: “for us, both the sponsorship and collaboration agreements prove our commitment to the challenges and objectives that the Conference is going to debate on, and that are part of our company values in the continuous search for new materials, systems and solutions; more sustainable, energy efficient and respectful towards the environment”.</w:t>
      </w:r>
    </w:p>
    <w:p w:rsidR="005B1FE1" w:rsidRDefault="005B1FE1" w:rsidP="005B1FE1">
      <w:pPr>
        <w:jc w:val="both"/>
        <w:rPr>
          <w:rFonts w:ascii="Calibri" w:hAnsi="Calibri"/>
        </w:rPr>
      </w:pPr>
    </w:p>
    <w:p w:rsidR="005B1FE1" w:rsidRDefault="005B1FE1" w:rsidP="005B1FE1">
      <w:pPr>
        <w:jc w:val="both"/>
        <w:rPr>
          <w:rFonts w:ascii="Calibri" w:hAnsi="Calibri"/>
        </w:rPr>
      </w:pPr>
    </w:p>
    <w:p w:rsidR="005B1FE1" w:rsidRDefault="005B1FE1" w:rsidP="005B1FE1">
      <w:pPr>
        <w:jc w:val="both"/>
        <w:rPr>
          <w:rFonts w:ascii="Calibri" w:hAnsi="Calibri"/>
        </w:rPr>
      </w:pPr>
      <w:r w:rsidRPr="005B1FE1">
        <w:rPr>
          <w:rFonts w:ascii="Calibri" w:hAnsi="Calibri"/>
        </w:rPr>
        <w:t>The international character of the Conference, which will address the challenges that the sector faces on a global level, has also been determining for a company with great international ambitions. “90% of the Group’s income is generated in international markets, and we want to be fully involved in one of the main global issues that future society must tackle”, Mr Alfonso said.</w:t>
      </w:r>
    </w:p>
    <w:p w:rsidR="005B1FE1" w:rsidRDefault="005B1FE1" w:rsidP="005B1FE1">
      <w:pPr>
        <w:jc w:val="both"/>
        <w:rPr>
          <w:rFonts w:ascii="Calibri" w:hAnsi="Calibri"/>
        </w:rPr>
      </w:pPr>
    </w:p>
    <w:p w:rsidR="005B1FE1" w:rsidRPr="005B1FE1" w:rsidRDefault="005B1FE1" w:rsidP="005B1FE1">
      <w:pPr>
        <w:jc w:val="both"/>
        <w:rPr>
          <w:rFonts w:ascii="Calibri" w:hAnsi="Calibri"/>
        </w:rPr>
      </w:pPr>
      <w:r w:rsidRPr="005B1FE1">
        <w:rPr>
          <w:rFonts w:ascii="Calibri" w:hAnsi="Calibri"/>
        </w:rPr>
        <w:t>On the other hand, GBCe’s CEO, Luis Álvarez-Ude, showed his satisfaction on the Group’s support for the Conference: “Cosentino has already collaborated with us in many initiatives as GBCe members, and we take pride and happiness in counting with their presence in the Conference. Being able to learn from their experience, I am sure that they will contribute greatly and give us their views, from the industrial perspective, enriching for all”.</w:t>
      </w:r>
    </w:p>
    <w:p w:rsidR="00B4586F" w:rsidRPr="00A0704A" w:rsidRDefault="00B4586F" w:rsidP="00910008">
      <w:pPr>
        <w:pStyle w:val="Prrafodelista"/>
        <w:ind w:left="0"/>
        <w:jc w:val="both"/>
        <w:rPr>
          <w:rFonts w:asciiTheme="minorHAnsi" w:hAnsiTheme="minorHAnsi" w:cstheme="minorHAnsi"/>
          <w:color w:val="000000"/>
          <w:lang w:val="en-US"/>
        </w:rPr>
      </w:pPr>
    </w:p>
    <w:p w:rsidR="005B1FE1" w:rsidRPr="00A0704A" w:rsidRDefault="005B1FE1" w:rsidP="00B4586F">
      <w:pPr>
        <w:pStyle w:val="Textosinformato"/>
        <w:rPr>
          <w:b/>
          <w:sz w:val="20"/>
          <w:szCs w:val="20"/>
          <w:lang w:val="en-US"/>
        </w:rPr>
      </w:pPr>
    </w:p>
    <w:p w:rsidR="00A0704A" w:rsidRDefault="00A0704A" w:rsidP="00A0704A">
      <w:pPr>
        <w:pStyle w:val="Textosinformato"/>
        <w:rPr>
          <w:b/>
          <w:sz w:val="20"/>
          <w:szCs w:val="20"/>
          <w:lang w:val="en-US"/>
        </w:rPr>
      </w:pPr>
      <w:r>
        <w:rPr>
          <w:b/>
          <w:sz w:val="20"/>
          <w:szCs w:val="20"/>
          <w:lang w:val="en-US"/>
        </w:rPr>
        <w:t>About Cosentino Group</w:t>
      </w:r>
    </w:p>
    <w:p w:rsidR="00A0704A" w:rsidRDefault="00A0704A" w:rsidP="00A0704A">
      <w:pPr>
        <w:pStyle w:val="Textosinformato"/>
        <w:jc w:val="both"/>
        <w:rPr>
          <w:sz w:val="18"/>
          <w:szCs w:val="20"/>
          <w:lang w:val="en-US"/>
        </w:rPr>
      </w:pPr>
      <w:r>
        <w:rPr>
          <w:sz w:val="18"/>
          <w:szCs w:val="20"/>
          <w:lang w:val="en-US"/>
        </w:rPr>
        <w:t xml:space="preserve">Cosentino Group is a global, family-owned company that produces and distributes high value innovative surfaces for architecture and design. As a leading company, Cosentino imagines and anticipates together with its customers and partners design solutions that offer value and inspiration to people’ lives. This goal is made possible by pioneering brands that are leaders in their respective segments such as </w:t>
      </w:r>
      <w:proofErr w:type="spellStart"/>
      <w:r>
        <w:rPr>
          <w:sz w:val="18"/>
          <w:szCs w:val="20"/>
          <w:lang w:val="en-US"/>
        </w:rPr>
        <w:t>Silestone</w:t>
      </w:r>
      <w:proofErr w:type="spellEnd"/>
      <w:r>
        <w:rPr>
          <w:sz w:val="18"/>
          <w:szCs w:val="20"/>
          <w:lang w:val="en-US"/>
        </w:rPr>
        <w:t xml:space="preserve">®, </w:t>
      </w:r>
      <w:proofErr w:type="spellStart"/>
      <w:r>
        <w:rPr>
          <w:sz w:val="18"/>
          <w:szCs w:val="20"/>
          <w:lang w:val="en-US"/>
        </w:rPr>
        <w:t>Dekton</w:t>
      </w:r>
      <w:proofErr w:type="spellEnd"/>
      <w:r>
        <w:rPr>
          <w:sz w:val="18"/>
          <w:szCs w:val="20"/>
          <w:lang w:val="en-US"/>
        </w:rPr>
        <w:t xml:space="preserve">®, </w:t>
      </w:r>
      <w:proofErr w:type="gramStart"/>
      <w:r>
        <w:rPr>
          <w:sz w:val="18"/>
          <w:szCs w:val="20"/>
          <w:lang w:val="en-US"/>
        </w:rPr>
        <w:t>Eco</w:t>
      </w:r>
      <w:proofErr w:type="gramEnd"/>
      <w:r>
        <w:rPr>
          <w:sz w:val="18"/>
          <w:szCs w:val="20"/>
          <w:lang w:val="en-US"/>
        </w:rPr>
        <w:t xml:space="preserve"> by Cosentino® and </w:t>
      </w:r>
      <w:proofErr w:type="spellStart"/>
      <w:r>
        <w:rPr>
          <w:sz w:val="18"/>
          <w:szCs w:val="20"/>
          <w:lang w:val="en-US"/>
        </w:rPr>
        <w:t>Sensa</w:t>
      </w:r>
      <w:proofErr w:type="spellEnd"/>
      <w:r>
        <w:rPr>
          <w:sz w:val="18"/>
          <w:szCs w:val="20"/>
          <w:lang w:val="en-US"/>
        </w:rPr>
        <w:t xml:space="preserve"> by Cosentino®. Technologically advanced surfaces which allow create unique designs for the home and public spaces.</w:t>
      </w:r>
    </w:p>
    <w:p w:rsidR="00A0704A" w:rsidRDefault="00A0704A" w:rsidP="00A0704A">
      <w:pPr>
        <w:pStyle w:val="Textosinformato"/>
        <w:jc w:val="both"/>
        <w:rPr>
          <w:sz w:val="18"/>
          <w:szCs w:val="20"/>
          <w:lang w:val="en-US"/>
        </w:rPr>
      </w:pPr>
    </w:p>
    <w:p w:rsidR="00A0704A" w:rsidRDefault="00A0704A" w:rsidP="00A0704A">
      <w:pPr>
        <w:pStyle w:val="Textosinformato"/>
        <w:jc w:val="both"/>
        <w:rPr>
          <w:sz w:val="18"/>
          <w:szCs w:val="20"/>
          <w:lang w:val="en-US"/>
        </w:rPr>
      </w:pPr>
      <w:r>
        <w:rPr>
          <w:sz w:val="18"/>
          <w:szCs w:val="20"/>
          <w:lang w:val="en-US"/>
        </w:rPr>
        <w:t xml:space="preserve">The group bases its development on international expansion, an innovative research and development </w:t>
      </w:r>
      <w:proofErr w:type="spellStart"/>
      <w:r>
        <w:rPr>
          <w:sz w:val="18"/>
          <w:szCs w:val="20"/>
          <w:lang w:val="en-US"/>
        </w:rPr>
        <w:t>programme</w:t>
      </w:r>
      <w:proofErr w:type="spellEnd"/>
      <w:r>
        <w:rPr>
          <w:sz w:val="18"/>
          <w:szCs w:val="20"/>
          <w:lang w:val="en-US"/>
        </w:rPr>
        <w:t xml:space="preserve">, respect for the environment and sustainability, and its ongoing corporate commitment to society and the local communities where it operates, education, equality and health &amp; safety. </w:t>
      </w:r>
    </w:p>
    <w:p w:rsidR="00A0704A" w:rsidRDefault="00A0704A" w:rsidP="00A0704A">
      <w:pPr>
        <w:pStyle w:val="Textosinformato"/>
        <w:jc w:val="both"/>
        <w:rPr>
          <w:sz w:val="18"/>
          <w:szCs w:val="20"/>
          <w:lang w:val="en-US"/>
        </w:rPr>
      </w:pPr>
    </w:p>
    <w:p w:rsidR="00A0704A" w:rsidRPr="00A0704A" w:rsidRDefault="00A0704A" w:rsidP="00A0704A">
      <w:pPr>
        <w:pStyle w:val="Textosinformato"/>
        <w:jc w:val="both"/>
        <w:rPr>
          <w:sz w:val="18"/>
          <w:szCs w:val="20"/>
          <w:lang w:val="en-US"/>
        </w:rPr>
      </w:pPr>
      <w:r>
        <w:rPr>
          <w:sz w:val="18"/>
          <w:szCs w:val="20"/>
          <w:lang w:val="en-US"/>
        </w:rPr>
        <w:t xml:space="preserve">Cosentino Group currently distributes its products and brands in more than 80 countries, and directly manages from </w:t>
      </w:r>
      <w:r w:rsidRPr="00A0704A">
        <w:rPr>
          <w:sz w:val="18"/>
          <w:szCs w:val="20"/>
          <w:lang w:val="en-US"/>
        </w:rPr>
        <w:t xml:space="preserve">its </w:t>
      </w:r>
      <w:r w:rsidRPr="008D72C2">
        <w:rPr>
          <w:sz w:val="18"/>
          <w:szCs w:val="20"/>
          <w:lang w:val="en-US"/>
        </w:rPr>
        <w:t>headquarters</w:t>
      </w:r>
      <w:r w:rsidRPr="00A0704A">
        <w:rPr>
          <w:sz w:val="18"/>
          <w:szCs w:val="20"/>
          <w:lang w:val="en-US"/>
        </w:rPr>
        <w:t xml:space="preserve"> in Almeria (Spain) its own facilities in more than 20 of them. 90% of Cosentino Group’s turnover comes from international markets.</w:t>
      </w:r>
    </w:p>
    <w:p w:rsidR="00A0704A" w:rsidRPr="00A0704A" w:rsidRDefault="00A0704A" w:rsidP="00A0704A">
      <w:pPr>
        <w:pStyle w:val="Textosinformato"/>
        <w:jc w:val="both"/>
        <w:rPr>
          <w:sz w:val="18"/>
          <w:szCs w:val="20"/>
          <w:lang w:val="en-US"/>
        </w:rPr>
      </w:pPr>
      <w:hyperlink r:id="rId7" w:history="1">
        <w:r w:rsidRPr="00A0704A">
          <w:rPr>
            <w:rStyle w:val="Hipervnculo"/>
            <w:sz w:val="18"/>
            <w:szCs w:val="20"/>
            <w:lang w:val="en-US"/>
          </w:rPr>
          <w:t>www.cosentinogroup.net</w:t>
        </w:r>
      </w:hyperlink>
    </w:p>
    <w:p w:rsidR="00A0704A" w:rsidRPr="000B5403" w:rsidRDefault="00A0704A" w:rsidP="00A0704A">
      <w:pPr>
        <w:jc w:val="both"/>
        <w:rPr>
          <w:rFonts w:ascii="Calibri" w:hAnsi="Calibri"/>
          <w:b/>
          <w:color w:val="000000"/>
          <w:sz w:val="22"/>
          <w:szCs w:val="22"/>
        </w:rPr>
      </w:pPr>
    </w:p>
    <w:p w:rsidR="00B4586F" w:rsidRPr="00A0704A" w:rsidRDefault="00B4586F" w:rsidP="00B4586F">
      <w:pPr>
        <w:pStyle w:val="Textosinformato"/>
        <w:jc w:val="both"/>
        <w:rPr>
          <w:b/>
          <w:sz w:val="18"/>
          <w:szCs w:val="20"/>
        </w:rPr>
      </w:pPr>
    </w:p>
    <w:p w:rsidR="005B1FE1" w:rsidRPr="005B1FE1" w:rsidRDefault="005B1FE1" w:rsidP="005B1FE1">
      <w:pPr>
        <w:jc w:val="both"/>
        <w:rPr>
          <w:rFonts w:ascii="Calibri" w:hAnsi="Calibri"/>
          <w:b/>
          <w:color w:val="000000"/>
          <w:sz w:val="18"/>
          <w:szCs w:val="18"/>
        </w:rPr>
      </w:pPr>
      <w:proofErr w:type="spellStart"/>
      <w:r w:rsidRPr="005B1FE1">
        <w:rPr>
          <w:rFonts w:ascii="Calibri" w:hAnsi="Calibri"/>
          <w:b/>
          <w:color w:val="000000"/>
          <w:sz w:val="18"/>
          <w:szCs w:val="18"/>
        </w:rPr>
        <w:t>About</w:t>
      </w:r>
      <w:proofErr w:type="spellEnd"/>
      <w:r w:rsidRPr="005B1FE1">
        <w:rPr>
          <w:rFonts w:ascii="Calibri" w:hAnsi="Calibri"/>
          <w:b/>
          <w:color w:val="000000"/>
          <w:sz w:val="18"/>
          <w:szCs w:val="18"/>
        </w:rPr>
        <w:t xml:space="preserve"> </w:t>
      </w:r>
      <w:proofErr w:type="spellStart"/>
      <w:r w:rsidRPr="005B1FE1">
        <w:rPr>
          <w:rFonts w:ascii="Calibri" w:hAnsi="Calibri"/>
          <w:b/>
          <w:color w:val="000000"/>
          <w:sz w:val="18"/>
          <w:szCs w:val="18"/>
        </w:rPr>
        <w:t>World</w:t>
      </w:r>
      <w:proofErr w:type="spellEnd"/>
      <w:r w:rsidRPr="005B1FE1">
        <w:rPr>
          <w:rFonts w:ascii="Calibri" w:hAnsi="Calibri"/>
          <w:b/>
          <w:color w:val="000000"/>
          <w:sz w:val="18"/>
          <w:szCs w:val="18"/>
        </w:rPr>
        <w:t xml:space="preserve"> SB14 Barcelona</w:t>
      </w:r>
    </w:p>
    <w:p w:rsidR="005B1FE1" w:rsidRPr="005B1FE1" w:rsidRDefault="005B1FE1" w:rsidP="005B1FE1">
      <w:pPr>
        <w:jc w:val="both"/>
        <w:rPr>
          <w:rFonts w:ascii="Calibri" w:hAnsi="Calibri"/>
          <w:color w:val="000000"/>
          <w:sz w:val="18"/>
          <w:szCs w:val="18"/>
        </w:rPr>
      </w:pPr>
      <w:r w:rsidRPr="005B1FE1">
        <w:rPr>
          <w:rFonts w:ascii="Calibri" w:hAnsi="Calibri"/>
          <w:color w:val="000000"/>
          <w:sz w:val="18"/>
          <w:szCs w:val="18"/>
        </w:rPr>
        <w:t>World SB14 Barcelona is a Conference promoted by CIB (Conseil International de Batîment), iiSBE (International Initiative for a Sustainable Built Environment), UNEP-SBCI (Sustainable Buildings and Climate Initiative) and FIDIC (International Federation of Consulting Engineers), and counts on the collaboration of WGBC (World Green Building Council). The Sustainable Building Conference Series, of which World SB14 Barcelona is part, is the largest global meeting aimed at debating different aspects of sustainable building.</w:t>
      </w:r>
    </w:p>
    <w:p w:rsidR="00B4586F" w:rsidRDefault="00175F80" w:rsidP="00B4586F">
      <w:pPr>
        <w:pStyle w:val="Textosinformato"/>
        <w:jc w:val="both"/>
        <w:rPr>
          <w:sz w:val="18"/>
          <w:szCs w:val="20"/>
          <w:lang w:val="en-US"/>
        </w:rPr>
      </w:pPr>
      <w:hyperlink r:id="rId8" w:history="1">
        <w:r w:rsidR="00B4586F" w:rsidRPr="00AA2014">
          <w:rPr>
            <w:rStyle w:val="Hipervnculo"/>
            <w:sz w:val="18"/>
            <w:szCs w:val="20"/>
            <w:lang w:val="en-US"/>
          </w:rPr>
          <w:t>www.wsb14barcelona.org</w:t>
        </w:r>
      </w:hyperlink>
    </w:p>
    <w:p w:rsidR="00B4586F" w:rsidRPr="00B4586F" w:rsidRDefault="00B4586F" w:rsidP="00B4586F">
      <w:pPr>
        <w:pStyle w:val="Textosinformato"/>
        <w:jc w:val="both"/>
        <w:rPr>
          <w:sz w:val="18"/>
          <w:szCs w:val="20"/>
          <w:lang w:val="en-US"/>
        </w:rPr>
      </w:pPr>
    </w:p>
    <w:p w:rsidR="005B1FE1" w:rsidRPr="005B1FE1" w:rsidRDefault="005B1FE1" w:rsidP="005B1FE1">
      <w:pPr>
        <w:jc w:val="both"/>
        <w:rPr>
          <w:rFonts w:ascii="Calibri" w:hAnsi="Calibri"/>
          <w:b/>
          <w:color w:val="000000"/>
          <w:sz w:val="18"/>
          <w:szCs w:val="18"/>
        </w:rPr>
      </w:pPr>
    </w:p>
    <w:p w:rsidR="005B1FE1" w:rsidRPr="005B1FE1" w:rsidRDefault="005B1FE1" w:rsidP="005B1FE1">
      <w:pPr>
        <w:jc w:val="both"/>
        <w:rPr>
          <w:rFonts w:ascii="Calibri" w:hAnsi="Calibri"/>
          <w:b/>
          <w:color w:val="000000"/>
          <w:sz w:val="18"/>
          <w:szCs w:val="18"/>
        </w:rPr>
      </w:pPr>
      <w:r w:rsidRPr="005B1FE1">
        <w:rPr>
          <w:rFonts w:ascii="Calibri" w:hAnsi="Calibri"/>
          <w:b/>
          <w:color w:val="000000"/>
          <w:sz w:val="18"/>
          <w:szCs w:val="18"/>
        </w:rPr>
        <w:t>About Green Building Council España (GBCe)</w:t>
      </w:r>
    </w:p>
    <w:p w:rsidR="005B1FE1" w:rsidRPr="005B1FE1" w:rsidRDefault="005B1FE1" w:rsidP="005B1FE1">
      <w:pPr>
        <w:jc w:val="both"/>
        <w:rPr>
          <w:rFonts w:ascii="Calibri" w:hAnsi="Calibri"/>
          <w:color w:val="000000"/>
          <w:sz w:val="18"/>
          <w:szCs w:val="18"/>
        </w:rPr>
      </w:pPr>
      <w:r w:rsidRPr="005B1FE1">
        <w:rPr>
          <w:rFonts w:ascii="Calibri" w:hAnsi="Calibri"/>
          <w:color w:val="000000"/>
          <w:sz w:val="18"/>
          <w:szCs w:val="18"/>
        </w:rPr>
        <w:t>GBCe is a non-profit association that unites representatives from the entire construction industry, to work together towards an energy and ecologically conscious approach to the design of the built environment. GBCe counts with the active participation and democratic representation from public institutions, academia, professional and business associations, among others.</w:t>
      </w:r>
    </w:p>
    <w:p w:rsidR="00B4586F" w:rsidRDefault="00A0704A" w:rsidP="00B4586F">
      <w:pPr>
        <w:jc w:val="both"/>
        <w:rPr>
          <w:rFonts w:ascii="Calibri" w:hAnsi="Calibri"/>
          <w:b/>
          <w:color w:val="000000"/>
          <w:sz w:val="18"/>
          <w:szCs w:val="18"/>
        </w:rPr>
      </w:pPr>
      <w:hyperlink r:id="rId9" w:history="1">
        <w:r w:rsidRPr="004C75C3">
          <w:rPr>
            <w:rStyle w:val="Hipervnculo"/>
            <w:rFonts w:ascii="Calibri" w:hAnsi="Calibri"/>
            <w:b/>
            <w:sz w:val="18"/>
            <w:szCs w:val="18"/>
          </w:rPr>
          <w:t>www.gbce.es</w:t>
        </w:r>
      </w:hyperlink>
    </w:p>
    <w:p w:rsidR="00A0704A" w:rsidRDefault="00A0704A" w:rsidP="00B4586F">
      <w:pPr>
        <w:jc w:val="both"/>
        <w:rPr>
          <w:rFonts w:ascii="Calibri" w:hAnsi="Calibri"/>
          <w:b/>
          <w:color w:val="000000"/>
          <w:sz w:val="18"/>
          <w:szCs w:val="18"/>
        </w:rPr>
      </w:pPr>
    </w:p>
    <w:p w:rsidR="00A0704A" w:rsidRDefault="00A0704A" w:rsidP="00A0704A">
      <w:pPr>
        <w:jc w:val="both"/>
        <w:rPr>
          <w:rFonts w:ascii="Calibri" w:hAnsi="Calibri"/>
          <w:b/>
          <w:color w:val="000000"/>
          <w:sz w:val="18"/>
          <w:szCs w:val="18"/>
          <w:lang w:val="es-ES"/>
        </w:rPr>
      </w:pPr>
      <w:r w:rsidRPr="00CD7B1A">
        <w:rPr>
          <w:rFonts w:ascii="Calibri" w:hAnsi="Calibri"/>
          <w:b/>
          <w:color w:val="000000"/>
          <w:sz w:val="18"/>
          <w:szCs w:val="18"/>
          <w:lang w:val="es-ES"/>
        </w:rPr>
        <w:t xml:space="preserve">Media </w:t>
      </w:r>
      <w:proofErr w:type="spellStart"/>
      <w:r w:rsidRPr="00CD7B1A">
        <w:rPr>
          <w:rFonts w:ascii="Calibri" w:hAnsi="Calibri"/>
          <w:b/>
          <w:color w:val="000000"/>
          <w:sz w:val="18"/>
          <w:szCs w:val="18"/>
          <w:lang w:val="es-ES"/>
        </w:rPr>
        <w:t>Contact</w:t>
      </w:r>
      <w:proofErr w:type="spellEnd"/>
      <w:r w:rsidRPr="00CD7B1A">
        <w:rPr>
          <w:rFonts w:ascii="Calibri" w:hAnsi="Calibri"/>
          <w:b/>
          <w:color w:val="000000"/>
          <w:sz w:val="18"/>
          <w:szCs w:val="18"/>
          <w:lang w:val="es-ES"/>
        </w:rPr>
        <w:t xml:space="preserve">: </w:t>
      </w:r>
    </w:p>
    <w:p w:rsidR="00F42707" w:rsidRDefault="00F42707" w:rsidP="00A0704A">
      <w:pPr>
        <w:jc w:val="both"/>
        <w:rPr>
          <w:rFonts w:ascii="Calibri" w:hAnsi="Calibri"/>
          <w:b/>
          <w:color w:val="000000"/>
          <w:sz w:val="18"/>
          <w:szCs w:val="18"/>
          <w:lang w:val="es-ES"/>
        </w:rPr>
      </w:pPr>
    </w:p>
    <w:p w:rsidR="00F42707" w:rsidRDefault="00F42707" w:rsidP="00A0704A">
      <w:pPr>
        <w:jc w:val="both"/>
        <w:rPr>
          <w:rFonts w:ascii="Calibri" w:hAnsi="Calibri"/>
          <w:color w:val="000000"/>
          <w:sz w:val="18"/>
          <w:szCs w:val="18"/>
        </w:rPr>
      </w:pPr>
      <w:proofErr w:type="spellStart"/>
      <w:r>
        <w:rPr>
          <w:rFonts w:ascii="Calibri" w:hAnsi="Calibri"/>
          <w:color w:val="000000"/>
          <w:sz w:val="18"/>
          <w:szCs w:val="18"/>
        </w:rPr>
        <w:t>Cosentino</w:t>
      </w:r>
      <w:proofErr w:type="spellEnd"/>
      <w:r>
        <w:rPr>
          <w:rFonts w:ascii="Calibri" w:hAnsi="Calibri"/>
          <w:color w:val="000000"/>
          <w:sz w:val="18"/>
          <w:szCs w:val="18"/>
        </w:rPr>
        <w:t xml:space="preserve"> </w:t>
      </w:r>
      <w:proofErr w:type="spellStart"/>
      <w:r>
        <w:rPr>
          <w:rFonts w:ascii="Calibri" w:hAnsi="Calibri"/>
          <w:color w:val="000000"/>
          <w:sz w:val="18"/>
          <w:szCs w:val="18"/>
        </w:rPr>
        <w:t>Group</w:t>
      </w:r>
      <w:proofErr w:type="spellEnd"/>
      <w:r>
        <w:rPr>
          <w:rFonts w:ascii="Calibri" w:hAnsi="Calibri"/>
          <w:color w:val="000000"/>
          <w:sz w:val="18"/>
          <w:szCs w:val="18"/>
        </w:rPr>
        <w:t>:</w:t>
      </w:r>
    </w:p>
    <w:p w:rsidR="00A0704A" w:rsidRPr="00CD7B1A" w:rsidRDefault="00A0704A" w:rsidP="00A0704A">
      <w:pPr>
        <w:jc w:val="both"/>
        <w:rPr>
          <w:rFonts w:ascii="Calibri" w:hAnsi="Calibri"/>
          <w:color w:val="000000"/>
          <w:sz w:val="18"/>
          <w:szCs w:val="18"/>
        </w:rPr>
      </w:pPr>
      <w:r w:rsidRPr="00CD7B1A">
        <w:rPr>
          <w:rFonts w:ascii="Calibri" w:hAnsi="Calibri"/>
          <w:color w:val="000000"/>
          <w:sz w:val="18"/>
          <w:szCs w:val="18"/>
        </w:rPr>
        <w:t xml:space="preserve">Vanessa </w:t>
      </w:r>
      <w:proofErr w:type="spellStart"/>
      <w:r w:rsidRPr="00CD7B1A">
        <w:rPr>
          <w:rFonts w:ascii="Calibri" w:hAnsi="Calibri"/>
          <w:color w:val="000000"/>
          <w:sz w:val="18"/>
          <w:szCs w:val="18"/>
        </w:rPr>
        <w:t>Feo</w:t>
      </w:r>
      <w:proofErr w:type="spellEnd"/>
      <w:r w:rsidRPr="00CD7B1A">
        <w:rPr>
          <w:rFonts w:ascii="Calibri" w:hAnsi="Calibri"/>
          <w:color w:val="000000"/>
          <w:sz w:val="18"/>
          <w:szCs w:val="18"/>
        </w:rPr>
        <w:t xml:space="preserve"> </w:t>
      </w:r>
      <w:proofErr w:type="spellStart"/>
      <w:r w:rsidRPr="00CD7B1A">
        <w:rPr>
          <w:rFonts w:ascii="Calibri" w:hAnsi="Calibri"/>
          <w:color w:val="000000"/>
          <w:sz w:val="18"/>
          <w:szCs w:val="18"/>
        </w:rPr>
        <w:t>Kutsch</w:t>
      </w:r>
      <w:proofErr w:type="spellEnd"/>
    </w:p>
    <w:p w:rsidR="00A0704A" w:rsidRPr="00CD7B1A" w:rsidRDefault="00A0704A" w:rsidP="00A0704A">
      <w:pPr>
        <w:jc w:val="both"/>
        <w:rPr>
          <w:rFonts w:ascii="Calibri" w:hAnsi="Calibri"/>
          <w:color w:val="000000"/>
          <w:sz w:val="18"/>
          <w:szCs w:val="18"/>
        </w:rPr>
      </w:pPr>
      <w:r w:rsidRPr="00CD7B1A">
        <w:rPr>
          <w:rFonts w:ascii="Calibri" w:hAnsi="Calibri"/>
          <w:color w:val="000000"/>
          <w:sz w:val="18"/>
          <w:szCs w:val="18"/>
        </w:rPr>
        <w:t xml:space="preserve">International </w:t>
      </w:r>
      <w:proofErr w:type="spellStart"/>
      <w:r w:rsidRPr="00CD7B1A">
        <w:rPr>
          <w:rFonts w:ascii="Calibri" w:hAnsi="Calibri"/>
          <w:color w:val="000000"/>
          <w:sz w:val="18"/>
          <w:szCs w:val="18"/>
        </w:rPr>
        <w:t>Communications</w:t>
      </w:r>
      <w:proofErr w:type="spellEnd"/>
      <w:r w:rsidRPr="00CD7B1A">
        <w:rPr>
          <w:rFonts w:ascii="Calibri" w:hAnsi="Calibri"/>
          <w:color w:val="000000"/>
          <w:sz w:val="18"/>
          <w:szCs w:val="18"/>
        </w:rPr>
        <w:t xml:space="preserve"> </w:t>
      </w:r>
    </w:p>
    <w:p w:rsidR="00A0704A" w:rsidRDefault="00A0704A" w:rsidP="00A0704A">
      <w:pPr>
        <w:jc w:val="both"/>
        <w:rPr>
          <w:rFonts w:ascii="Calibri" w:hAnsi="Calibri"/>
          <w:sz w:val="18"/>
          <w:szCs w:val="18"/>
        </w:rPr>
      </w:pPr>
      <w:r w:rsidRPr="00CD7B1A">
        <w:rPr>
          <w:rFonts w:ascii="Calibri" w:hAnsi="Calibri"/>
          <w:color w:val="000000"/>
          <w:sz w:val="18"/>
          <w:szCs w:val="18"/>
        </w:rPr>
        <w:t xml:space="preserve">00 34 616436498 – </w:t>
      </w:r>
      <w:hyperlink r:id="rId10" w:history="1">
        <w:r w:rsidRPr="004C75C3">
          <w:rPr>
            <w:rStyle w:val="Hipervnculo"/>
            <w:rFonts w:ascii="Calibri" w:hAnsi="Calibri"/>
            <w:sz w:val="18"/>
            <w:szCs w:val="18"/>
          </w:rPr>
          <w:t>vfeo@cosentino.com</w:t>
        </w:r>
      </w:hyperlink>
    </w:p>
    <w:p w:rsidR="00A0704A" w:rsidRPr="00A0704A" w:rsidRDefault="00A0704A" w:rsidP="00A0704A">
      <w:pPr>
        <w:jc w:val="both"/>
        <w:rPr>
          <w:rFonts w:ascii="Calibri" w:hAnsi="Calibri"/>
          <w:color w:val="000000"/>
          <w:sz w:val="18"/>
          <w:szCs w:val="18"/>
          <w:lang w:val="en-US"/>
        </w:rPr>
      </w:pPr>
      <w:r w:rsidRPr="00A0704A">
        <w:rPr>
          <w:rFonts w:ascii="Calibri" w:hAnsi="Calibri"/>
          <w:color w:val="000000"/>
          <w:sz w:val="18"/>
          <w:szCs w:val="18"/>
          <w:lang w:val="en-US"/>
        </w:rPr>
        <w:t xml:space="preserve">Cosentino </w:t>
      </w:r>
      <w:proofErr w:type="spellStart"/>
      <w:r w:rsidRPr="00A0704A">
        <w:rPr>
          <w:rFonts w:ascii="Calibri" w:hAnsi="Calibri"/>
          <w:color w:val="000000"/>
          <w:sz w:val="18"/>
          <w:szCs w:val="18"/>
          <w:lang w:val="en-US"/>
        </w:rPr>
        <w:t>Newsblog</w:t>
      </w:r>
      <w:proofErr w:type="spellEnd"/>
      <w:r w:rsidRPr="00A0704A">
        <w:rPr>
          <w:rFonts w:ascii="Calibri" w:hAnsi="Calibri"/>
          <w:color w:val="000000"/>
          <w:sz w:val="18"/>
          <w:szCs w:val="18"/>
          <w:lang w:val="en-US"/>
        </w:rPr>
        <w:t xml:space="preserve">: </w:t>
      </w:r>
      <w:hyperlink r:id="rId11" w:history="1">
        <w:r w:rsidRPr="00A0704A">
          <w:rPr>
            <w:rStyle w:val="Hipervnculo"/>
            <w:rFonts w:ascii="Calibri" w:hAnsi="Calibri"/>
            <w:sz w:val="18"/>
            <w:szCs w:val="18"/>
            <w:lang w:val="en-US"/>
          </w:rPr>
          <w:t>www.internacional.cosentinonews.com</w:t>
        </w:r>
      </w:hyperlink>
    </w:p>
    <w:p w:rsidR="00B4586F" w:rsidRPr="00A0704A" w:rsidRDefault="00B4586F" w:rsidP="00B4586F">
      <w:pPr>
        <w:jc w:val="both"/>
        <w:rPr>
          <w:rFonts w:ascii="Calibri" w:hAnsi="Calibri"/>
          <w:sz w:val="18"/>
          <w:szCs w:val="18"/>
          <w:lang w:val="en-US"/>
        </w:rPr>
      </w:pPr>
    </w:p>
    <w:p w:rsidR="00B4586F" w:rsidRPr="00FC2D04" w:rsidRDefault="00B4586F" w:rsidP="00B4586F">
      <w:pPr>
        <w:jc w:val="both"/>
        <w:rPr>
          <w:rFonts w:ascii="Calibri" w:hAnsi="Calibri"/>
          <w:color w:val="000000"/>
          <w:sz w:val="18"/>
          <w:szCs w:val="18"/>
        </w:rPr>
      </w:pPr>
      <w:r w:rsidRPr="00FC2D04">
        <w:rPr>
          <w:rFonts w:ascii="Calibri" w:hAnsi="Calibri"/>
          <w:color w:val="000000"/>
          <w:sz w:val="18"/>
          <w:szCs w:val="18"/>
        </w:rPr>
        <w:t xml:space="preserve"> </w:t>
      </w:r>
    </w:p>
    <w:p w:rsidR="00B4586F" w:rsidRPr="00A0704A" w:rsidRDefault="00B4586F" w:rsidP="00B4586F">
      <w:pPr>
        <w:rPr>
          <w:rFonts w:ascii="Calibri" w:hAnsi="Calibri" w:cs="Arial"/>
          <w:sz w:val="18"/>
          <w:szCs w:val="18"/>
          <w:lang w:val="es-ES"/>
        </w:rPr>
      </w:pPr>
      <w:r w:rsidRPr="00A0704A">
        <w:rPr>
          <w:rFonts w:ascii="Calibri" w:hAnsi="Calibri" w:cs="Arial"/>
          <w:sz w:val="18"/>
          <w:szCs w:val="18"/>
          <w:lang w:val="es-ES"/>
        </w:rPr>
        <w:t>WSB14 Barcelona:</w:t>
      </w:r>
    </w:p>
    <w:p w:rsidR="00B4586F" w:rsidRPr="00A0704A" w:rsidRDefault="00B4586F" w:rsidP="00B4586F">
      <w:pPr>
        <w:rPr>
          <w:rFonts w:ascii="Calibri" w:hAnsi="Calibri" w:cs="Arial"/>
          <w:sz w:val="18"/>
          <w:szCs w:val="18"/>
          <w:lang w:val="es-ES"/>
        </w:rPr>
      </w:pPr>
      <w:r w:rsidRPr="00A0704A">
        <w:rPr>
          <w:rFonts w:ascii="Calibri" w:hAnsi="Calibri" w:cs="Arial"/>
          <w:sz w:val="18"/>
          <w:szCs w:val="18"/>
          <w:lang w:val="es-ES"/>
        </w:rPr>
        <w:t>Helena Platas/ Laura del Pozo</w:t>
      </w:r>
    </w:p>
    <w:p w:rsidR="00B4586F" w:rsidRPr="00A0704A" w:rsidRDefault="00B4586F" w:rsidP="00B4586F">
      <w:pPr>
        <w:rPr>
          <w:rFonts w:ascii="Calibri" w:hAnsi="Calibri" w:cs="Arial"/>
          <w:sz w:val="18"/>
          <w:szCs w:val="18"/>
          <w:lang w:val="es-ES"/>
        </w:rPr>
      </w:pPr>
      <w:r w:rsidRPr="00A0704A">
        <w:rPr>
          <w:rFonts w:ascii="Calibri" w:hAnsi="Calibri" w:cs="Arial"/>
          <w:sz w:val="18"/>
          <w:szCs w:val="18"/>
          <w:lang w:val="es-ES"/>
        </w:rPr>
        <w:t>636788570/ 646061794</w:t>
      </w:r>
    </w:p>
    <w:p w:rsidR="00B4586F" w:rsidRPr="00B4586F" w:rsidRDefault="00175F80" w:rsidP="00B4586F">
      <w:pPr>
        <w:rPr>
          <w:rFonts w:ascii="Calibri" w:hAnsi="Calibri" w:cs="Arial"/>
          <w:sz w:val="18"/>
          <w:szCs w:val="18"/>
          <w:lang w:val="en-US"/>
        </w:rPr>
      </w:pPr>
      <w:hyperlink r:id="rId12" w:history="1">
        <w:r w:rsidR="00B4586F" w:rsidRPr="00AA2014">
          <w:rPr>
            <w:rStyle w:val="Hipervnculo"/>
            <w:rFonts w:ascii="Calibri" w:hAnsi="Calibri" w:cs="Arial"/>
            <w:sz w:val="18"/>
            <w:szCs w:val="18"/>
            <w:lang w:val="en-US"/>
          </w:rPr>
          <w:t>comunicacion@gbce.es</w:t>
        </w:r>
      </w:hyperlink>
    </w:p>
    <w:sectPr w:rsidR="00B4586F" w:rsidRPr="00B4586F" w:rsidSect="00004B15">
      <w:headerReference w:type="default" r:id="rId13"/>
      <w:footerReference w:type="default" r:id="rId14"/>
      <w:pgSz w:w="11906" w:h="16838"/>
      <w:pgMar w:top="1417" w:right="1274" w:bottom="426" w:left="1560" w:header="568" w:footer="7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FB8" w:rsidRDefault="005B3FB8">
      <w:r>
        <w:separator/>
      </w:r>
    </w:p>
  </w:endnote>
  <w:endnote w:type="continuationSeparator" w:id="0">
    <w:p w:rsidR="005B3FB8" w:rsidRDefault="005B3F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FD" w:rsidRDefault="004446FD">
    <w:pPr>
      <w:pStyle w:val="Piedepgina"/>
      <w:jc w:val="right"/>
    </w:pPr>
  </w:p>
  <w:p w:rsidR="004446FD" w:rsidRDefault="004446FD">
    <w:pPr>
      <w:pStyle w:val="Piedepgina"/>
      <w:jc w:val="right"/>
      <w:rPr>
        <w:rFonts w:ascii="Arial" w:hAnsi="Arial"/>
        <w:color w:val="7F7F7F"/>
        <w:sz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FB8" w:rsidRDefault="005B3FB8">
      <w:r>
        <w:separator/>
      </w:r>
    </w:p>
  </w:footnote>
  <w:footnote w:type="continuationSeparator" w:id="0">
    <w:p w:rsidR="005B3FB8" w:rsidRDefault="005B3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FD" w:rsidRDefault="004446FD">
    <w:pPr>
      <w:pStyle w:val="Encabezado"/>
    </w:pPr>
    <w:r>
      <w:rPr>
        <w:noProof/>
        <w:snapToGrid/>
        <w:lang w:val="es-ES" w:eastAsia="es-ES"/>
      </w:rPr>
      <w:drawing>
        <wp:anchor distT="0" distB="0" distL="114300" distR="114300" simplePos="0" relativeHeight="251658240" behindDoc="1" locked="0" layoutInCell="1" allowOverlap="1">
          <wp:simplePos x="0" y="0"/>
          <wp:positionH relativeFrom="column">
            <wp:posOffset>-613742</wp:posOffset>
          </wp:positionH>
          <wp:positionV relativeFrom="paragraph">
            <wp:posOffset>-10823</wp:posOffset>
          </wp:positionV>
          <wp:extent cx="6913217" cy="381663"/>
          <wp:effectExtent l="19050" t="0" r="1933" b="0"/>
          <wp:wrapNone/>
          <wp:docPr id="2" name="1 Imagen" descr="COSENTINO 2013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ENTINO 2013 Letterhead.jpg"/>
                  <pic:cNvPicPr/>
                </pic:nvPicPr>
                <pic:blipFill>
                  <a:blip r:embed="rId1"/>
                  <a:stretch>
                    <a:fillRect/>
                  </a:stretch>
                </pic:blipFill>
                <pic:spPr>
                  <a:xfrm>
                    <a:off x="0" y="0"/>
                    <a:ext cx="6913217" cy="38166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1F4"/>
    <w:multiLevelType w:val="hybridMultilevel"/>
    <w:tmpl w:val="FF8AF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536434"/>
    <w:multiLevelType w:val="hybridMultilevel"/>
    <w:tmpl w:val="D63C39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0945E0"/>
    <w:multiLevelType w:val="hybridMultilevel"/>
    <w:tmpl w:val="52E0CD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C671EFA"/>
    <w:multiLevelType w:val="hybridMultilevel"/>
    <w:tmpl w:val="38CA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54065D"/>
    <w:multiLevelType w:val="hybridMultilevel"/>
    <w:tmpl w:val="3B0EFB00"/>
    <w:lvl w:ilvl="0" w:tplc="3BD4ADFC">
      <w:start w:val="19"/>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DF766B2"/>
    <w:multiLevelType w:val="hybridMultilevel"/>
    <w:tmpl w:val="F716B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0E6700"/>
    <w:multiLevelType w:val="hybridMultilevel"/>
    <w:tmpl w:val="6CEC1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6FD297D"/>
    <w:multiLevelType w:val="hybridMultilevel"/>
    <w:tmpl w:val="D6680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7B3FF4"/>
    <w:multiLevelType w:val="hybridMultilevel"/>
    <w:tmpl w:val="4E463754"/>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9">
    <w:nsid w:val="4D556854"/>
    <w:multiLevelType w:val="hybridMultilevel"/>
    <w:tmpl w:val="96CC9054"/>
    <w:lvl w:ilvl="0" w:tplc="0596C7DA">
      <w:numFmt w:val="bullet"/>
      <w:lvlText w:val="•"/>
      <w:lvlJc w:val="left"/>
      <w:pPr>
        <w:ind w:left="1080" w:hanging="360"/>
      </w:pPr>
      <w:rPr>
        <w:rFonts w:ascii="Calibri" w:eastAsia="Batang" w:hAnsi="Calibri" w:cs="Times New Roman" w:hint="default"/>
        <w:sz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53DA0837"/>
    <w:multiLevelType w:val="hybridMultilevel"/>
    <w:tmpl w:val="7CA66E20"/>
    <w:lvl w:ilvl="0" w:tplc="EE12E3C0">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540"/>
        </w:tabs>
        <w:ind w:left="-540" w:hanging="360"/>
      </w:pPr>
      <w:rPr>
        <w:rFonts w:ascii="Courier New" w:hAnsi="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900"/>
        </w:tabs>
        <w:ind w:left="900" w:hanging="360"/>
      </w:pPr>
      <w:rPr>
        <w:rFonts w:ascii="Symbol" w:hAnsi="Symbol" w:hint="default"/>
      </w:rPr>
    </w:lvl>
    <w:lvl w:ilvl="4" w:tplc="0C0A0003">
      <w:start w:val="1"/>
      <w:numFmt w:val="bullet"/>
      <w:lvlText w:val="o"/>
      <w:lvlJc w:val="left"/>
      <w:pPr>
        <w:tabs>
          <w:tab w:val="num" w:pos="1620"/>
        </w:tabs>
        <w:ind w:left="1620" w:hanging="360"/>
      </w:pPr>
      <w:rPr>
        <w:rFonts w:ascii="Courier New" w:hAnsi="Courier New" w:hint="default"/>
      </w:rPr>
    </w:lvl>
    <w:lvl w:ilvl="5" w:tplc="0C0A0005" w:tentative="1">
      <w:start w:val="1"/>
      <w:numFmt w:val="bullet"/>
      <w:lvlText w:val=""/>
      <w:lvlJc w:val="left"/>
      <w:pPr>
        <w:tabs>
          <w:tab w:val="num" w:pos="2340"/>
        </w:tabs>
        <w:ind w:left="2340" w:hanging="360"/>
      </w:pPr>
      <w:rPr>
        <w:rFonts w:ascii="Wingdings" w:hAnsi="Wingdings" w:hint="default"/>
      </w:rPr>
    </w:lvl>
    <w:lvl w:ilvl="6" w:tplc="0C0A0001" w:tentative="1">
      <w:start w:val="1"/>
      <w:numFmt w:val="bullet"/>
      <w:lvlText w:val=""/>
      <w:lvlJc w:val="left"/>
      <w:pPr>
        <w:tabs>
          <w:tab w:val="num" w:pos="3060"/>
        </w:tabs>
        <w:ind w:left="3060" w:hanging="360"/>
      </w:pPr>
      <w:rPr>
        <w:rFonts w:ascii="Symbol" w:hAnsi="Symbol" w:hint="default"/>
      </w:rPr>
    </w:lvl>
    <w:lvl w:ilvl="7" w:tplc="0C0A0003" w:tentative="1">
      <w:start w:val="1"/>
      <w:numFmt w:val="bullet"/>
      <w:lvlText w:val="o"/>
      <w:lvlJc w:val="left"/>
      <w:pPr>
        <w:tabs>
          <w:tab w:val="num" w:pos="3780"/>
        </w:tabs>
        <w:ind w:left="3780" w:hanging="360"/>
      </w:pPr>
      <w:rPr>
        <w:rFonts w:ascii="Courier New" w:hAnsi="Courier New" w:hint="default"/>
      </w:rPr>
    </w:lvl>
    <w:lvl w:ilvl="8" w:tplc="0C0A0005" w:tentative="1">
      <w:start w:val="1"/>
      <w:numFmt w:val="bullet"/>
      <w:lvlText w:val=""/>
      <w:lvlJc w:val="left"/>
      <w:pPr>
        <w:tabs>
          <w:tab w:val="num" w:pos="4500"/>
        </w:tabs>
        <w:ind w:left="4500" w:hanging="360"/>
      </w:pPr>
      <w:rPr>
        <w:rFonts w:ascii="Wingdings" w:hAnsi="Wingdings" w:hint="default"/>
      </w:rPr>
    </w:lvl>
  </w:abstractNum>
  <w:abstractNum w:abstractNumId="11">
    <w:nsid w:val="59CE77CA"/>
    <w:multiLevelType w:val="hybridMultilevel"/>
    <w:tmpl w:val="9786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A35729"/>
    <w:multiLevelType w:val="hybridMultilevel"/>
    <w:tmpl w:val="0CE28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22A3DF3"/>
    <w:multiLevelType w:val="hybridMultilevel"/>
    <w:tmpl w:val="7DEE8F0E"/>
    <w:lvl w:ilvl="0" w:tplc="C8E0EB6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32B22A8"/>
    <w:multiLevelType w:val="hybridMultilevel"/>
    <w:tmpl w:val="77F67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B95788D"/>
    <w:multiLevelType w:val="hybridMultilevel"/>
    <w:tmpl w:val="7FCC2F3A"/>
    <w:lvl w:ilvl="0" w:tplc="0C0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4"/>
  </w:num>
  <w:num w:numId="3">
    <w:abstractNumId w:val="0"/>
  </w:num>
  <w:num w:numId="4">
    <w:abstractNumId w:val="2"/>
  </w:num>
  <w:num w:numId="5">
    <w:abstractNumId w:val="11"/>
  </w:num>
  <w:num w:numId="6">
    <w:abstractNumId w:val="10"/>
  </w:num>
  <w:num w:numId="7">
    <w:abstractNumId w:val="1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3"/>
  </w:num>
  <w:num w:numId="11">
    <w:abstractNumId w:val="5"/>
  </w:num>
  <w:num w:numId="12">
    <w:abstractNumId w:val="14"/>
  </w:num>
  <w:num w:numId="13">
    <w:abstractNumId w:val="7"/>
  </w:num>
  <w:num w:numId="14">
    <w:abstractNumId w:val="9"/>
  </w:num>
  <w:num w:numId="15">
    <w:abstractNumId w:val="8"/>
  </w:num>
  <w:num w:numId="16">
    <w:abstractNumId w:val="1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607AE9"/>
    <w:rsid w:val="00004B15"/>
    <w:rsid w:val="00006242"/>
    <w:rsid w:val="00006903"/>
    <w:rsid w:val="00032ECA"/>
    <w:rsid w:val="000662D0"/>
    <w:rsid w:val="00071E17"/>
    <w:rsid w:val="0007429F"/>
    <w:rsid w:val="000A29A1"/>
    <w:rsid w:val="000C3DBD"/>
    <w:rsid w:val="000E08B1"/>
    <w:rsid w:val="000E5535"/>
    <w:rsid w:val="000F5FE1"/>
    <w:rsid w:val="000F7CBB"/>
    <w:rsid w:val="00110B9E"/>
    <w:rsid w:val="00114722"/>
    <w:rsid w:val="001158E5"/>
    <w:rsid w:val="0013190B"/>
    <w:rsid w:val="001403C9"/>
    <w:rsid w:val="00153D64"/>
    <w:rsid w:val="00154762"/>
    <w:rsid w:val="00175F80"/>
    <w:rsid w:val="00180539"/>
    <w:rsid w:val="0018262E"/>
    <w:rsid w:val="001828D4"/>
    <w:rsid w:val="00191848"/>
    <w:rsid w:val="00192469"/>
    <w:rsid w:val="00197C2A"/>
    <w:rsid w:val="00197FB9"/>
    <w:rsid w:val="001A2F1D"/>
    <w:rsid w:val="001A7E47"/>
    <w:rsid w:val="001B1E48"/>
    <w:rsid w:val="001B3A09"/>
    <w:rsid w:val="001D1FBF"/>
    <w:rsid w:val="001F12D2"/>
    <w:rsid w:val="00204326"/>
    <w:rsid w:val="002059F3"/>
    <w:rsid w:val="00206197"/>
    <w:rsid w:val="00253682"/>
    <w:rsid w:val="00260EBE"/>
    <w:rsid w:val="00272251"/>
    <w:rsid w:val="002738C4"/>
    <w:rsid w:val="00275001"/>
    <w:rsid w:val="0028078E"/>
    <w:rsid w:val="002B11EC"/>
    <w:rsid w:val="002D3ED4"/>
    <w:rsid w:val="002D4B0B"/>
    <w:rsid w:val="002E3DE3"/>
    <w:rsid w:val="002E4007"/>
    <w:rsid w:val="002F0898"/>
    <w:rsid w:val="002F0A39"/>
    <w:rsid w:val="00303AE8"/>
    <w:rsid w:val="0030473D"/>
    <w:rsid w:val="00304E65"/>
    <w:rsid w:val="00325D43"/>
    <w:rsid w:val="0034131B"/>
    <w:rsid w:val="00345AC7"/>
    <w:rsid w:val="0034694D"/>
    <w:rsid w:val="00347870"/>
    <w:rsid w:val="003635D3"/>
    <w:rsid w:val="003851C3"/>
    <w:rsid w:val="00391D84"/>
    <w:rsid w:val="003C2A7C"/>
    <w:rsid w:val="003D4E60"/>
    <w:rsid w:val="003E42EF"/>
    <w:rsid w:val="003F26AD"/>
    <w:rsid w:val="003F68D3"/>
    <w:rsid w:val="00401D1A"/>
    <w:rsid w:val="00407BD4"/>
    <w:rsid w:val="00411337"/>
    <w:rsid w:val="00412766"/>
    <w:rsid w:val="00414C7A"/>
    <w:rsid w:val="0041718C"/>
    <w:rsid w:val="00422AC9"/>
    <w:rsid w:val="00424B2C"/>
    <w:rsid w:val="004274AF"/>
    <w:rsid w:val="004347E2"/>
    <w:rsid w:val="00434C86"/>
    <w:rsid w:val="004446FD"/>
    <w:rsid w:val="0045122D"/>
    <w:rsid w:val="0046662F"/>
    <w:rsid w:val="00480832"/>
    <w:rsid w:val="004A2655"/>
    <w:rsid w:val="004B1532"/>
    <w:rsid w:val="004B5364"/>
    <w:rsid w:val="004C21A6"/>
    <w:rsid w:val="004C2414"/>
    <w:rsid w:val="004D661F"/>
    <w:rsid w:val="00504C4A"/>
    <w:rsid w:val="00507EE4"/>
    <w:rsid w:val="00524638"/>
    <w:rsid w:val="0052577F"/>
    <w:rsid w:val="00530D12"/>
    <w:rsid w:val="00552EEA"/>
    <w:rsid w:val="00556379"/>
    <w:rsid w:val="005670A0"/>
    <w:rsid w:val="005777E3"/>
    <w:rsid w:val="00580C95"/>
    <w:rsid w:val="00581F43"/>
    <w:rsid w:val="00592AFE"/>
    <w:rsid w:val="005A394B"/>
    <w:rsid w:val="005B0E60"/>
    <w:rsid w:val="005B1FE1"/>
    <w:rsid w:val="005B3FB8"/>
    <w:rsid w:val="005B72ED"/>
    <w:rsid w:val="005B73B9"/>
    <w:rsid w:val="005D2EB0"/>
    <w:rsid w:val="005D5A1D"/>
    <w:rsid w:val="005E3346"/>
    <w:rsid w:val="005F092F"/>
    <w:rsid w:val="005F419F"/>
    <w:rsid w:val="005F46FB"/>
    <w:rsid w:val="00607AE9"/>
    <w:rsid w:val="00613B1F"/>
    <w:rsid w:val="00621039"/>
    <w:rsid w:val="006363A3"/>
    <w:rsid w:val="00642630"/>
    <w:rsid w:val="0064383C"/>
    <w:rsid w:val="0066474C"/>
    <w:rsid w:val="00666C33"/>
    <w:rsid w:val="00667BA9"/>
    <w:rsid w:val="00671CD5"/>
    <w:rsid w:val="0067628D"/>
    <w:rsid w:val="00682B98"/>
    <w:rsid w:val="006871FE"/>
    <w:rsid w:val="00696350"/>
    <w:rsid w:val="006A1D98"/>
    <w:rsid w:val="006A71E4"/>
    <w:rsid w:val="006B2D11"/>
    <w:rsid w:val="006B43D2"/>
    <w:rsid w:val="006C5C22"/>
    <w:rsid w:val="006E3388"/>
    <w:rsid w:val="006E5F84"/>
    <w:rsid w:val="006E690F"/>
    <w:rsid w:val="006E6FC6"/>
    <w:rsid w:val="006E7EB5"/>
    <w:rsid w:val="0070377A"/>
    <w:rsid w:val="00712CFD"/>
    <w:rsid w:val="00717435"/>
    <w:rsid w:val="007360EC"/>
    <w:rsid w:val="00736370"/>
    <w:rsid w:val="007437CE"/>
    <w:rsid w:val="007507F2"/>
    <w:rsid w:val="007569B4"/>
    <w:rsid w:val="00762CF1"/>
    <w:rsid w:val="00763C11"/>
    <w:rsid w:val="00765DE7"/>
    <w:rsid w:val="007A711E"/>
    <w:rsid w:val="007C250D"/>
    <w:rsid w:val="007F04DF"/>
    <w:rsid w:val="0080434D"/>
    <w:rsid w:val="008204F8"/>
    <w:rsid w:val="00822091"/>
    <w:rsid w:val="0082611B"/>
    <w:rsid w:val="008355A9"/>
    <w:rsid w:val="00837391"/>
    <w:rsid w:val="00841816"/>
    <w:rsid w:val="00850D18"/>
    <w:rsid w:val="00852504"/>
    <w:rsid w:val="00866A83"/>
    <w:rsid w:val="00867D00"/>
    <w:rsid w:val="00877FCD"/>
    <w:rsid w:val="00884C91"/>
    <w:rsid w:val="00885597"/>
    <w:rsid w:val="00886D60"/>
    <w:rsid w:val="0089140D"/>
    <w:rsid w:val="008B126F"/>
    <w:rsid w:val="008B17C4"/>
    <w:rsid w:val="008B5A24"/>
    <w:rsid w:val="008D15FF"/>
    <w:rsid w:val="008E08F2"/>
    <w:rsid w:val="008E70EC"/>
    <w:rsid w:val="008F5FE1"/>
    <w:rsid w:val="00902690"/>
    <w:rsid w:val="00905A9A"/>
    <w:rsid w:val="00910008"/>
    <w:rsid w:val="009118DD"/>
    <w:rsid w:val="00914012"/>
    <w:rsid w:val="00916C6B"/>
    <w:rsid w:val="00917C9B"/>
    <w:rsid w:val="00931857"/>
    <w:rsid w:val="00933673"/>
    <w:rsid w:val="009378BD"/>
    <w:rsid w:val="00953B79"/>
    <w:rsid w:val="009552DF"/>
    <w:rsid w:val="009646C8"/>
    <w:rsid w:val="00976228"/>
    <w:rsid w:val="00995606"/>
    <w:rsid w:val="009B1EE2"/>
    <w:rsid w:val="009B3B06"/>
    <w:rsid w:val="009B40D7"/>
    <w:rsid w:val="009C04A9"/>
    <w:rsid w:val="009C4118"/>
    <w:rsid w:val="009D5B82"/>
    <w:rsid w:val="009F369D"/>
    <w:rsid w:val="009F4990"/>
    <w:rsid w:val="00A05D12"/>
    <w:rsid w:val="00A0704A"/>
    <w:rsid w:val="00A07925"/>
    <w:rsid w:val="00A1165E"/>
    <w:rsid w:val="00A2060F"/>
    <w:rsid w:val="00A637B6"/>
    <w:rsid w:val="00A655F5"/>
    <w:rsid w:val="00A6717F"/>
    <w:rsid w:val="00A82441"/>
    <w:rsid w:val="00A91CB9"/>
    <w:rsid w:val="00A92C29"/>
    <w:rsid w:val="00A93A23"/>
    <w:rsid w:val="00AA332A"/>
    <w:rsid w:val="00AB1206"/>
    <w:rsid w:val="00AC1176"/>
    <w:rsid w:val="00AC1B40"/>
    <w:rsid w:val="00AC446A"/>
    <w:rsid w:val="00AD3E15"/>
    <w:rsid w:val="00AE2297"/>
    <w:rsid w:val="00AE79D0"/>
    <w:rsid w:val="00AF4D70"/>
    <w:rsid w:val="00B07B5D"/>
    <w:rsid w:val="00B205CB"/>
    <w:rsid w:val="00B3075A"/>
    <w:rsid w:val="00B4586F"/>
    <w:rsid w:val="00B46A83"/>
    <w:rsid w:val="00B516E1"/>
    <w:rsid w:val="00B55073"/>
    <w:rsid w:val="00B646D0"/>
    <w:rsid w:val="00B84452"/>
    <w:rsid w:val="00B9120E"/>
    <w:rsid w:val="00BA3203"/>
    <w:rsid w:val="00BA75E9"/>
    <w:rsid w:val="00BB21C4"/>
    <w:rsid w:val="00BD3AFA"/>
    <w:rsid w:val="00BD3DE2"/>
    <w:rsid w:val="00BE3989"/>
    <w:rsid w:val="00BF500D"/>
    <w:rsid w:val="00C04E04"/>
    <w:rsid w:val="00C056B6"/>
    <w:rsid w:val="00C1503F"/>
    <w:rsid w:val="00C17171"/>
    <w:rsid w:val="00C32854"/>
    <w:rsid w:val="00C468CC"/>
    <w:rsid w:val="00C60689"/>
    <w:rsid w:val="00C60AD4"/>
    <w:rsid w:val="00C722D5"/>
    <w:rsid w:val="00C76D13"/>
    <w:rsid w:val="00C8424B"/>
    <w:rsid w:val="00C86BC8"/>
    <w:rsid w:val="00C90208"/>
    <w:rsid w:val="00CA6816"/>
    <w:rsid w:val="00CB20FF"/>
    <w:rsid w:val="00CB671E"/>
    <w:rsid w:val="00CC5447"/>
    <w:rsid w:val="00CD4D71"/>
    <w:rsid w:val="00CE60C0"/>
    <w:rsid w:val="00CE74F7"/>
    <w:rsid w:val="00CF2909"/>
    <w:rsid w:val="00D113D6"/>
    <w:rsid w:val="00D137B6"/>
    <w:rsid w:val="00D26DC1"/>
    <w:rsid w:val="00D361ED"/>
    <w:rsid w:val="00D5484F"/>
    <w:rsid w:val="00D74986"/>
    <w:rsid w:val="00D776A4"/>
    <w:rsid w:val="00D83538"/>
    <w:rsid w:val="00D91E76"/>
    <w:rsid w:val="00D9586E"/>
    <w:rsid w:val="00DB2EF3"/>
    <w:rsid w:val="00DC0AE4"/>
    <w:rsid w:val="00DC1F35"/>
    <w:rsid w:val="00DC4560"/>
    <w:rsid w:val="00DD2379"/>
    <w:rsid w:val="00DD438F"/>
    <w:rsid w:val="00DD56F0"/>
    <w:rsid w:val="00DE15D5"/>
    <w:rsid w:val="00DE67FA"/>
    <w:rsid w:val="00DF0C26"/>
    <w:rsid w:val="00E1142E"/>
    <w:rsid w:val="00E2088C"/>
    <w:rsid w:val="00E23BF7"/>
    <w:rsid w:val="00E42774"/>
    <w:rsid w:val="00E45394"/>
    <w:rsid w:val="00E50FE7"/>
    <w:rsid w:val="00E532BB"/>
    <w:rsid w:val="00E54742"/>
    <w:rsid w:val="00E553E8"/>
    <w:rsid w:val="00E56B84"/>
    <w:rsid w:val="00E710E7"/>
    <w:rsid w:val="00E87DA2"/>
    <w:rsid w:val="00EA21D9"/>
    <w:rsid w:val="00EA6202"/>
    <w:rsid w:val="00EC25E8"/>
    <w:rsid w:val="00EC55A5"/>
    <w:rsid w:val="00EC5605"/>
    <w:rsid w:val="00ED0C3A"/>
    <w:rsid w:val="00ED35E3"/>
    <w:rsid w:val="00EE68F8"/>
    <w:rsid w:val="00EE6EF4"/>
    <w:rsid w:val="00F27858"/>
    <w:rsid w:val="00F42707"/>
    <w:rsid w:val="00F42DFC"/>
    <w:rsid w:val="00F43269"/>
    <w:rsid w:val="00F62AD9"/>
    <w:rsid w:val="00F66D29"/>
    <w:rsid w:val="00F66EE1"/>
    <w:rsid w:val="00F67E2E"/>
    <w:rsid w:val="00F7114E"/>
    <w:rsid w:val="00F7168A"/>
    <w:rsid w:val="00F74889"/>
    <w:rsid w:val="00F974CA"/>
    <w:rsid w:val="00FA0A54"/>
    <w:rsid w:val="00FA0FAA"/>
    <w:rsid w:val="00FA3808"/>
    <w:rsid w:val="00FB461A"/>
    <w:rsid w:val="00FC6D31"/>
    <w:rsid w:val="00FF34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E2"/>
    <w:rPr>
      <w:snapToGrid w:val="0"/>
      <w:sz w:val="24"/>
      <w:szCs w:val="24"/>
      <w:lang w:val="eu-ES" w:eastAsia="ja-JP"/>
    </w:rPr>
  </w:style>
  <w:style w:type="paragraph" w:styleId="Ttulo3">
    <w:name w:val="heading 3"/>
    <w:basedOn w:val="Normal"/>
    <w:next w:val="Normal"/>
    <w:link w:val="Ttulo3Car"/>
    <w:qFormat/>
    <w:rsid w:val="0013190B"/>
    <w:pPr>
      <w:keepNext/>
      <w:spacing w:before="240" w:after="60" w:line="260" w:lineRule="exact"/>
      <w:outlineLvl w:val="2"/>
    </w:pPr>
    <w:rPr>
      <w:rFonts w:ascii="Arial" w:hAnsi="Arial" w:cs="Arial"/>
      <w:b/>
      <w:bCs/>
      <w:snapToGrid/>
      <w:sz w:val="20"/>
      <w:szCs w:val="26"/>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347E2"/>
    <w:pPr>
      <w:jc w:val="both"/>
    </w:pPr>
    <w:rPr>
      <w:lang w:val="es-ES"/>
    </w:rPr>
  </w:style>
  <w:style w:type="character" w:customStyle="1" w:styleId="TextoindependienteCar">
    <w:name w:val="Texto independiente Car"/>
    <w:basedOn w:val="Fuentedeprrafopredeter"/>
    <w:rsid w:val="004347E2"/>
    <w:rPr>
      <w:rFonts w:ascii="Times New Roman" w:eastAsia="Times New Roman" w:hAnsi="Times New Roman" w:cs="Times New Roman"/>
      <w:sz w:val="24"/>
      <w:szCs w:val="24"/>
    </w:rPr>
  </w:style>
  <w:style w:type="paragraph" w:styleId="Encabezado">
    <w:name w:val="header"/>
    <w:basedOn w:val="Normal"/>
    <w:semiHidden/>
    <w:rsid w:val="004347E2"/>
    <w:pPr>
      <w:tabs>
        <w:tab w:val="center" w:pos="4252"/>
        <w:tab w:val="right" w:pos="8504"/>
      </w:tabs>
    </w:pPr>
  </w:style>
  <w:style w:type="character" w:customStyle="1" w:styleId="EncabezadoCar">
    <w:name w:val="Encabezado Car"/>
    <w:basedOn w:val="Fuentedeprrafopredeter"/>
    <w:rsid w:val="004347E2"/>
    <w:rPr>
      <w:rFonts w:ascii="Times New Roman" w:eastAsia="Times New Roman" w:hAnsi="Times New Roman" w:cs="Times New Roman"/>
      <w:sz w:val="24"/>
      <w:szCs w:val="24"/>
      <w:lang w:val="eu-ES"/>
    </w:rPr>
  </w:style>
  <w:style w:type="paragraph" w:styleId="Piedepgina">
    <w:name w:val="footer"/>
    <w:basedOn w:val="Normal"/>
    <w:semiHidden/>
    <w:rsid w:val="004347E2"/>
    <w:pPr>
      <w:tabs>
        <w:tab w:val="center" w:pos="4252"/>
        <w:tab w:val="right" w:pos="8504"/>
      </w:tabs>
    </w:pPr>
  </w:style>
  <w:style w:type="character" w:customStyle="1" w:styleId="PiedepginaCar">
    <w:name w:val="Pie de página Car"/>
    <w:basedOn w:val="Fuentedeprrafopredeter"/>
    <w:rsid w:val="004347E2"/>
    <w:rPr>
      <w:rFonts w:ascii="Times New Roman" w:eastAsia="Times New Roman" w:hAnsi="Times New Roman" w:cs="Times New Roman"/>
      <w:sz w:val="24"/>
      <w:szCs w:val="24"/>
      <w:lang w:val="eu-ES"/>
    </w:rPr>
  </w:style>
  <w:style w:type="paragraph" w:styleId="Textodeglobo">
    <w:name w:val="Balloon Text"/>
    <w:basedOn w:val="Normal"/>
    <w:semiHidden/>
    <w:rsid w:val="004347E2"/>
    <w:rPr>
      <w:sz w:val="16"/>
      <w:szCs w:val="16"/>
    </w:rPr>
  </w:style>
  <w:style w:type="character" w:customStyle="1" w:styleId="TextodegloboCar">
    <w:name w:val="Texto de globo Car"/>
    <w:basedOn w:val="Fuentedeprrafopredeter"/>
    <w:semiHidden/>
    <w:rsid w:val="004347E2"/>
    <w:rPr>
      <w:rFonts w:ascii="Times New Roman" w:eastAsia="Times New Roman" w:hAnsi="Times New Roman" w:cs="Times New Roman"/>
      <w:sz w:val="16"/>
      <w:szCs w:val="16"/>
      <w:lang w:val="eu-ES"/>
    </w:rPr>
  </w:style>
  <w:style w:type="character" w:styleId="Hipervnculo">
    <w:name w:val="Hyperlink"/>
    <w:basedOn w:val="Fuentedeprrafopredeter"/>
    <w:semiHidden/>
    <w:rsid w:val="004347E2"/>
    <w:rPr>
      <w:rFonts w:cs="Times New Roman"/>
      <w:color w:val="0000FF"/>
      <w:u w:val="single"/>
    </w:rPr>
  </w:style>
  <w:style w:type="paragraph" w:customStyle="1" w:styleId="CM4">
    <w:name w:val="CM4"/>
    <w:basedOn w:val="Normal"/>
    <w:next w:val="Normal"/>
    <w:rsid w:val="004347E2"/>
    <w:pPr>
      <w:widowControl w:val="0"/>
      <w:autoSpaceDE w:val="0"/>
      <w:autoSpaceDN w:val="0"/>
      <w:adjustRightInd w:val="0"/>
      <w:spacing w:line="208" w:lineRule="atLeast"/>
    </w:pPr>
    <w:rPr>
      <w:rFonts w:ascii="Arial" w:hAnsi="Arial" w:cs="Arial"/>
      <w:lang w:val="es-ES"/>
    </w:rPr>
  </w:style>
  <w:style w:type="paragraph" w:customStyle="1" w:styleId="CM6">
    <w:name w:val="CM6"/>
    <w:basedOn w:val="Normal"/>
    <w:next w:val="Normal"/>
    <w:rsid w:val="004347E2"/>
    <w:pPr>
      <w:widowControl w:val="0"/>
      <w:autoSpaceDE w:val="0"/>
      <w:autoSpaceDN w:val="0"/>
      <w:adjustRightInd w:val="0"/>
      <w:spacing w:after="228"/>
    </w:pPr>
    <w:rPr>
      <w:rFonts w:ascii="Arial" w:hAnsi="Arial" w:cs="Arial"/>
      <w:lang w:val="es-ES"/>
    </w:rPr>
  </w:style>
  <w:style w:type="paragraph" w:styleId="Textoindependiente2">
    <w:name w:val="Body Text 2"/>
    <w:basedOn w:val="Normal"/>
    <w:semiHidden/>
    <w:rsid w:val="004347E2"/>
    <w:pPr>
      <w:spacing w:after="120" w:line="480" w:lineRule="auto"/>
    </w:pPr>
  </w:style>
  <w:style w:type="character" w:customStyle="1" w:styleId="Textoindependiente2Car">
    <w:name w:val="Texto independiente 2 Car"/>
    <w:basedOn w:val="Fuentedeprrafopredeter"/>
    <w:semiHidden/>
    <w:rsid w:val="004347E2"/>
    <w:rPr>
      <w:rFonts w:ascii="Times New Roman" w:eastAsia="Times New Roman" w:hAnsi="Times New Roman" w:cs="Times New Roman"/>
      <w:sz w:val="24"/>
      <w:szCs w:val="24"/>
      <w:lang w:val="eu-ES"/>
    </w:rPr>
  </w:style>
  <w:style w:type="paragraph" w:styleId="Textosinformato">
    <w:name w:val="Plain Text"/>
    <w:basedOn w:val="Normal"/>
    <w:link w:val="TextosinformatoCar"/>
    <w:uiPriority w:val="99"/>
    <w:rsid w:val="004347E2"/>
    <w:rPr>
      <w:rFonts w:ascii="Calibri" w:hAnsi="Calibri"/>
      <w:snapToGrid/>
      <w:color w:val="000000"/>
      <w:lang w:val="es-ES"/>
    </w:rPr>
  </w:style>
  <w:style w:type="paragraph" w:styleId="Textonotaalfinal">
    <w:name w:val="endnote text"/>
    <w:basedOn w:val="Normal"/>
    <w:semiHidden/>
    <w:rsid w:val="004347E2"/>
    <w:rPr>
      <w:sz w:val="20"/>
      <w:szCs w:val="20"/>
    </w:rPr>
  </w:style>
  <w:style w:type="character" w:customStyle="1" w:styleId="TextonotaalfinalCar">
    <w:name w:val="Texto nota al final Car"/>
    <w:basedOn w:val="Fuentedeprrafopredeter"/>
    <w:semiHidden/>
    <w:rsid w:val="004347E2"/>
    <w:rPr>
      <w:rFonts w:ascii="Times New Roman" w:eastAsia="Times New Roman" w:hAnsi="Times New Roman" w:cs="Times New Roman"/>
      <w:lang w:val="eu-ES"/>
    </w:rPr>
  </w:style>
  <w:style w:type="character" w:styleId="Refdenotaalfinal">
    <w:name w:val="endnote reference"/>
    <w:basedOn w:val="Fuentedeprrafopredeter"/>
    <w:semiHidden/>
    <w:rsid w:val="004347E2"/>
    <w:rPr>
      <w:rFonts w:cs="Times New Roman"/>
      <w:vertAlign w:val="superscript"/>
    </w:rPr>
  </w:style>
  <w:style w:type="paragraph" w:styleId="Textonotapie">
    <w:name w:val="footnote text"/>
    <w:basedOn w:val="Normal"/>
    <w:semiHidden/>
    <w:rsid w:val="004347E2"/>
    <w:rPr>
      <w:sz w:val="20"/>
      <w:szCs w:val="20"/>
    </w:rPr>
  </w:style>
  <w:style w:type="character" w:customStyle="1" w:styleId="TextonotapieCar">
    <w:name w:val="Texto nota pie Car"/>
    <w:basedOn w:val="Fuentedeprrafopredeter"/>
    <w:semiHidden/>
    <w:rsid w:val="004347E2"/>
    <w:rPr>
      <w:rFonts w:ascii="Times New Roman" w:eastAsia="Times New Roman" w:hAnsi="Times New Roman" w:cs="Times New Roman"/>
      <w:lang w:val="eu-ES"/>
    </w:rPr>
  </w:style>
  <w:style w:type="character" w:styleId="Refdenotaalpie">
    <w:name w:val="footnote reference"/>
    <w:basedOn w:val="Fuentedeprrafopredeter"/>
    <w:semiHidden/>
    <w:rsid w:val="004347E2"/>
    <w:rPr>
      <w:rFonts w:cs="Times New Roman"/>
      <w:vertAlign w:val="superscript"/>
    </w:rPr>
  </w:style>
  <w:style w:type="paragraph" w:styleId="NormalWeb">
    <w:name w:val="Normal (Web)"/>
    <w:basedOn w:val="Normal"/>
    <w:rsid w:val="004347E2"/>
    <w:pPr>
      <w:spacing w:before="100" w:beforeAutospacing="1" w:after="100" w:afterAutospacing="1"/>
    </w:pPr>
    <w:rPr>
      <w:rFonts w:eastAsia="Times New Roman"/>
      <w:color w:val="000000"/>
      <w:lang w:val="es-ES"/>
    </w:rPr>
  </w:style>
  <w:style w:type="character" w:customStyle="1" w:styleId="CarCar">
    <w:name w:val="Car Car"/>
    <w:basedOn w:val="Fuentedeprrafopredeter"/>
    <w:locked/>
    <w:rsid w:val="004347E2"/>
    <w:rPr>
      <w:rFonts w:eastAsia="Times New Roman" w:cs="Times New Roman"/>
      <w:snapToGrid w:val="0"/>
      <w:color w:val="000000"/>
      <w:sz w:val="24"/>
      <w:szCs w:val="24"/>
      <w:lang w:val="es-ES"/>
    </w:rPr>
  </w:style>
  <w:style w:type="character" w:customStyle="1" w:styleId="tw4winMark">
    <w:name w:val="tw4winMark"/>
    <w:rsid w:val="004347E2"/>
    <w:rPr>
      <w:rFonts w:ascii="Courier New" w:hAnsi="Courier New"/>
      <w:vanish/>
      <w:color w:val="800080"/>
      <w:sz w:val="24"/>
      <w:vertAlign w:val="subscript"/>
    </w:rPr>
  </w:style>
  <w:style w:type="character" w:customStyle="1" w:styleId="tw4winError">
    <w:name w:val="tw4winError"/>
    <w:rsid w:val="004347E2"/>
    <w:rPr>
      <w:rFonts w:ascii="Courier New" w:hAnsi="Courier New"/>
      <w:color w:val="00FF00"/>
      <w:sz w:val="40"/>
    </w:rPr>
  </w:style>
  <w:style w:type="character" w:customStyle="1" w:styleId="tw4winTerm">
    <w:name w:val="tw4winTerm"/>
    <w:rsid w:val="004347E2"/>
    <w:rPr>
      <w:color w:val="0000FF"/>
    </w:rPr>
  </w:style>
  <w:style w:type="character" w:customStyle="1" w:styleId="tw4winPopup">
    <w:name w:val="tw4winPopup"/>
    <w:rsid w:val="004347E2"/>
    <w:rPr>
      <w:rFonts w:ascii="Courier New" w:hAnsi="Courier New"/>
      <w:noProof/>
      <w:color w:val="008000"/>
    </w:rPr>
  </w:style>
  <w:style w:type="character" w:customStyle="1" w:styleId="tw4winJump">
    <w:name w:val="tw4winJump"/>
    <w:rsid w:val="004347E2"/>
    <w:rPr>
      <w:rFonts w:ascii="Courier New" w:hAnsi="Courier New"/>
      <w:noProof/>
      <w:color w:val="008080"/>
    </w:rPr>
  </w:style>
  <w:style w:type="character" w:customStyle="1" w:styleId="tw4winExternal">
    <w:name w:val="tw4winExternal"/>
    <w:rsid w:val="004347E2"/>
    <w:rPr>
      <w:rFonts w:ascii="Courier New" w:hAnsi="Courier New"/>
      <w:noProof/>
      <w:color w:val="808080"/>
    </w:rPr>
  </w:style>
  <w:style w:type="character" w:customStyle="1" w:styleId="tw4winInternal">
    <w:name w:val="tw4winInternal"/>
    <w:rsid w:val="004347E2"/>
    <w:rPr>
      <w:rFonts w:ascii="Courier New" w:hAnsi="Courier New"/>
      <w:noProof/>
      <w:color w:val="FF0000"/>
    </w:rPr>
  </w:style>
  <w:style w:type="character" w:customStyle="1" w:styleId="DONOTTRANSLATE">
    <w:name w:val="DO_NOT_TRANSLATE"/>
    <w:rsid w:val="004347E2"/>
    <w:rPr>
      <w:rFonts w:ascii="Courier New" w:hAnsi="Courier New"/>
      <w:noProof/>
      <w:color w:val="800000"/>
    </w:rPr>
  </w:style>
  <w:style w:type="character" w:customStyle="1" w:styleId="TextosinformatoCar">
    <w:name w:val="Texto sin formato Car"/>
    <w:basedOn w:val="Fuentedeprrafopredeter"/>
    <w:link w:val="Textosinformato"/>
    <w:uiPriority w:val="99"/>
    <w:rsid w:val="00FA0FAA"/>
    <w:rPr>
      <w:rFonts w:ascii="Calibri" w:hAnsi="Calibri"/>
      <w:color w:val="000000"/>
      <w:sz w:val="24"/>
      <w:szCs w:val="24"/>
      <w:lang w:val="es-ES" w:eastAsia="ja-JP"/>
    </w:rPr>
  </w:style>
  <w:style w:type="paragraph" w:styleId="Ttulo">
    <w:name w:val="Title"/>
    <w:basedOn w:val="Normal"/>
    <w:link w:val="TtuloCar"/>
    <w:qFormat/>
    <w:rsid w:val="00AC1176"/>
    <w:pPr>
      <w:ind w:right="-285"/>
      <w:jc w:val="center"/>
    </w:pPr>
    <w:rPr>
      <w:rFonts w:ascii="Calibri" w:eastAsia="Times New Roman" w:hAnsi="Calibri" w:cs="Arial"/>
      <w:b/>
      <w:sz w:val="34"/>
      <w:szCs w:val="28"/>
      <w:lang w:val="es-ES" w:eastAsia="es-ES"/>
    </w:rPr>
  </w:style>
  <w:style w:type="character" w:customStyle="1" w:styleId="TtuloCar">
    <w:name w:val="Título Car"/>
    <w:basedOn w:val="Fuentedeprrafopredeter"/>
    <w:link w:val="Ttulo"/>
    <w:rsid w:val="00AC1176"/>
    <w:rPr>
      <w:rFonts w:ascii="Calibri" w:eastAsia="Times New Roman" w:hAnsi="Calibri" w:cs="Arial"/>
      <w:b/>
      <w:snapToGrid w:val="0"/>
      <w:sz w:val="34"/>
      <w:szCs w:val="28"/>
      <w:lang w:val="es-ES" w:eastAsia="es-ES"/>
    </w:rPr>
  </w:style>
  <w:style w:type="paragraph" w:styleId="Prrafodelista">
    <w:name w:val="List Paragraph"/>
    <w:basedOn w:val="Normal"/>
    <w:uiPriority w:val="34"/>
    <w:qFormat/>
    <w:rsid w:val="00AC1176"/>
    <w:pPr>
      <w:ind w:left="708"/>
    </w:pPr>
    <w:rPr>
      <w:rFonts w:eastAsia="Times New Roman"/>
      <w:lang w:val="es-ES" w:eastAsia="es-ES"/>
    </w:rPr>
  </w:style>
  <w:style w:type="table" w:styleId="Tablaconcuadrcula">
    <w:name w:val="Table Grid"/>
    <w:basedOn w:val="Tablanormal"/>
    <w:rsid w:val="00434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DC1F35"/>
    <w:rPr>
      <w:sz w:val="16"/>
      <w:szCs w:val="16"/>
    </w:rPr>
  </w:style>
  <w:style w:type="paragraph" w:styleId="Textocomentario">
    <w:name w:val="annotation text"/>
    <w:basedOn w:val="Normal"/>
    <w:link w:val="TextocomentarioCar"/>
    <w:rsid w:val="00DC1F35"/>
    <w:rPr>
      <w:sz w:val="20"/>
      <w:szCs w:val="20"/>
    </w:rPr>
  </w:style>
  <w:style w:type="character" w:customStyle="1" w:styleId="TextocomentarioCar">
    <w:name w:val="Texto comentario Car"/>
    <w:basedOn w:val="Fuentedeprrafopredeter"/>
    <w:link w:val="Textocomentario"/>
    <w:rsid w:val="00DC1F35"/>
    <w:rPr>
      <w:snapToGrid w:val="0"/>
      <w:lang w:val="eu-ES" w:eastAsia="ja-JP"/>
    </w:rPr>
  </w:style>
  <w:style w:type="paragraph" w:styleId="Asuntodelcomentario">
    <w:name w:val="annotation subject"/>
    <w:basedOn w:val="Textocomentario"/>
    <w:next w:val="Textocomentario"/>
    <w:link w:val="AsuntodelcomentarioCar"/>
    <w:rsid w:val="00DC1F35"/>
    <w:rPr>
      <w:b/>
      <w:bCs/>
    </w:rPr>
  </w:style>
  <w:style w:type="character" w:customStyle="1" w:styleId="AsuntodelcomentarioCar">
    <w:name w:val="Asunto del comentario Car"/>
    <w:basedOn w:val="TextocomentarioCar"/>
    <w:link w:val="Asuntodelcomentario"/>
    <w:rsid w:val="00DC1F35"/>
    <w:rPr>
      <w:b/>
      <w:bCs/>
      <w:snapToGrid w:val="0"/>
      <w:lang w:val="eu-ES" w:eastAsia="ja-JP"/>
    </w:rPr>
  </w:style>
  <w:style w:type="character" w:customStyle="1" w:styleId="Ttulo3Car">
    <w:name w:val="Título 3 Car"/>
    <w:basedOn w:val="Fuentedeprrafopredeter"/>
    <w:link w:val="Ttulo3"/>
    <w:rsid w:val="0013190B"/>
    <w:rPr>
      <w:rFonts w:ascii="Arial" w:hAnsi="Arial" w:cs="Arial"/>
      <w:b/>
      <w:bCs/>
      <w:szCs w:val="26"/>
      <w:lang w:val="en-GB" w:eastAsia="en-US"/>
    </w:rPr>
  </w:style>
  <w:style w:type="character" w:customStyle="1" w:styleId="shorttext">
    <w:name w:val="short_text"/>
    <w:basedOn w:val="Fuentedeprrafopredeter"/>
    <w:rsid w:val="00556379"/>
  </w:style>
  <w:style w:type="character" w:customStyle="1" w:styleId="hps">
    <w:name w:val="hps"/>
    <w:basedOn w:val="Fuentedeprrafopredeter"/>
    <w:rsid w:val="005563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E2"/>
    <w:rPr>
      <w:snapToGrid w:val="0"/>
      <w:sz w:val="24"/>
      <w:szCs w:val="24"/>
      <w:lang w:val="eu-ES" w:eastAsia="ja-JP"/>
    </w:rPr>
  </w:style>
  <w:style w:type="paragraph" w:styleId="Ttulo3">
    <w:name w:val="heading 3"/>
    <w:basedOn w:val="Normal"/>
    <w:next w:val="Normal"/>
    <w:link w:val="Ttulo3Car"/>
    <w:qFormat/>
    <w:rsid w:val="0013190B"/>
    <w:pPr>
      <w:keepNext/>
      <w:spacing w:before="240" w:after="60" w:line="260" w:lineRule="exact"/>
      <w:outlineLvl w:val="2"/>
    </w:pPr>
    <w:rPr>
      <w:rFonts w:ascii="Arial" w:hAnsi="Arial" w:cs="Arial"/>
      <w:b/>
      <w:bCs/>
      <w:snapToGrid/>
      <w:sz w:val="20"/>
      <w:szCs w:val="26"/>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semiHidden/>
    <w:rsid w:val="004347E2"/>
    <w:pPr>
      <w:jc w:val="both"/>
    </w:pPr>
    <w:rPr>
      <w:lang w:val="es-ES"/>
    </w:rPr>
  </w:style>
  <w:style w:type="character" w:customStyle="1" w:styleId="TextoindependienteCar">
    <w:name w:val="Texto independiente Car"/>
    <w:basedOn w:val="Fuentedeprrafopredeter"/>
    <w:rsid w:val="004347E2"/>
    <w:rPr>
      <w:rFonts w:ascii="Times New Roman" w:eastAsia="Times New Roman" w:hAnsi="Times New Roman" w:cs="Times New Roman"/>
      <w:sz w:val="24"/>
      <w:szCs w:val="24"/>
    </w:rPr>
  </w:style>
  <w:style w:type="paragraph" w:styleId="Encabezado">
    <w:name w:val="header"/>
    <w:basedOn w:val="Normal"/>
    <w:semiHidden/>
    <w:rsid w:val="004347E2"/>
    <w:pPr>
      <w:tabs>
        <w:tab w:val="center" w:pos="4252"/>
        <w:tab w:val="right" w:pos="8504"/>
      </w:tabs>
    </w:pPr>
  </w:style>
  <w:style w:type="character" w:customStyle="1" w:styleId="EncabezadoCar">
    <w:name w:val="Encabezado Car"/>
    <w:basedOn w:val="Fuentedeprrafopredeter"/>
    <w:rsid w:val="004347E2"/>
    <w:rPr>
      <w:rFonts w:ascii="Times New Roman" w:eastAsia="Times New Roman" w:hAnsi="Times New Roman" w:cs="Times New Roman"/>
      <w:sz w:val="24"/>
      <w:szCs w:val="24"/>
      <w:lang w:val="eu-ES"/>
    </w:rPr>
  </w:style>
  <w:style w:type="paragraph" w:styleId="Piedepgina">
    <w:name w:val="footer"/>
    <w:basedOn w:val="Normal"/>
    <w:semiHidden/>
    <w:rsid w:val="004347E2"/>
    <w:pPr>
      <w:tabs>
        <w:tab w:val="center" w:pos="4252"/>
        <w:tab w:val="right" w:pos="8504"/>
      </w:tabs>
    </w:pPr>
  </w:style>
  <w:style w:type="character" w:customStyle="1" w:styleId="PiedepginaCar">
    <w:name w:val="Pie de página Car"/>
    <w:basedOn w:val="Fuentedeprrafopredeter"/>
    <w:rsid w:val="004347E2"/>
    <w:rPr>
      <w:rFonts w:ascii="Times New Roman" w:eastAsia="Times New Roman" w:hAnsi="Times New Roman" w:cs="Times New Roman"/>
      <w:sz w:val="24"/>
      <w:szCs w:val="24"/>
      <w:lang w:val="eu-ES"/>
    </w:rPr>
  </w:style>
  <w:style w:type="paragraph" w:styleId="Textodeglobo">
    <w:name w:val="Balloon Text"/>
    <w:basedOn w:val="Normal"/>
    <w:semiHidden/>
    <w:rsid w:val="004347E2"/>
    <w:rPr>
      <w:sz w:val="16"/>
      <w:szCs w:val="16"/>
    </w:rPr>
  </w:style>
  <w:style w:type="character" w:customStyle="1" w:styleId="TextodegloboCar">
    <w:name w:val="Texto de globo Car"/>
    <w:basedOn w:val="Fuentedeprrafopredeter"/>
    <w:semiHidden/>
    <w:rsid w:val="004347E2"/>
    <w:rPr>
      <w:rFonts w:ascii="Times New Roman" w:eastAsia="Times New Roman" w:hAnsi="Times New Roman" w:cs="Times New Roman"/>
      <w:sz w:val="16"/>
      <w:szCs w:val="16"/>
      <w:lang w:val="eu-ES"/>
    </w:rPr>
  </w:style>
  <w:style w:type="character" w:styleId="Hipervnculo">
    <w:name w:val="Hyperlink"/>
    <w:basedOn w:val="Fuentedeprrafopredeter"/>
    <w:semiHidden/>
    <w:rsid w:val="004347E2"/>
    <w:rPr>
      <w:rFonts w:cs="Times New Roman"/>
      <w:color w:val="0000FF"/>
      <w:u w:val="single"/>
    </w:rPr>
  </w:style>
  <w:style w:type="paragraph" w:customStyle="1" w:styleId="CM4">
    <w:name w:val="CM4"/>
    <w:basedOn w:val="Normal"/>
    <w:next w:val="Normal"/>
    <w:rsid w:val="004347E2"/>
    <w:pPr>
      <w:widowControl w:val="0"/>
      <w:autoSpaceDE w:val="0"/>
      <w:autoSpaceDN w:val="0"/>
      <w:adjustRightInd w:val="0"/>
      <w:spacing w:line="208" w:lineRule="atLeast"/>
    </w:pPr>
    <w:rPr>
      <w:rFonts w:ascii="Arial" w:hAnsi="Arial" w:cs="Arial"/>
      <w:lang w:val="es-ES"/>
    </w:rPr>
  </w:style>
  <w:style w:type="paragraph" w:customStyle="1" w:styleId="CM6">
    <w:name w:val="CM6"/>
    <w:basedOn w:val="Normal"/>
    <w:next w:val="Normal"/>
    <w:rsid w:val="004347E2"/>
    <w:pPr>
      <w:widowControl w:val="0"/>
      <w:autoSpaceDE w:val="0"/>
      <w:autoSpaceDN w:val="0"/>
      <w:adjustRightInd w:val="0"/>
      <w:spacing w:after="228"/>
    </w:pPr>
    <w:rPr>
      <w:rFonts w:ascii="Arial" w:hAnsi="Arial" w:cs="Arial"/>
      <w:lang w:val="es-ES"/>
    </w:rPr>
  </w:style>
  <w:style w:type="paragraph" w:styleId="Textodecuerpo2">
    <w:name w:val="Body Text 2"/>
    <w:basedOn w:val="Normal"/>
    <w:semiHidden/>
    <w:rsid w:val="004347E2"/>
    <w:pPr>
      <w:spacing w:after="120" w:line="480" w:lineRule="auto"/>
    </w:pPr>
  </w:style>
  <w:style w:type="character" w:customStyle="1" w:styleId="Textoindependiente2Car">
    <w:name w:val="Texto independiente 2 Car"/>
    <w:basedOn w:val="Fuentedeprrafopredeter"/>
    <w:semiHidden/>
    <w:rsid w:val="004347E2"/>
    <w:rPr>
      <w:rFonts w:ascii="Times New Roman" w:eastAsia="Times New Roman" w:hAnsi="Times New Roman" w:cs="Times New Roman"/>
      <w:sz w:val="24"/>
      <w:szCs w:val="24"/>
      <w:lang w:val="eu-ES"/>
    </w:rPr>
  </w:style>
  <w:style w:type="paragraph" w:styleId="Textosinformato">
    <w:name w:val="Plain Text"/>
    <w:basedOn w:val="Normal"/>
    <w:link w:val="TextosinformatoCar"/>
    <w:uiPriority w:val="99"/>
    <w:rsid w:val="004347E2"/>
    <w:rPr>
      <w:rFonts w:ascii="Calibri" w:hAnsi="Calibri"/>
      <w:snapToGrid/>
      <w:color w:val="000000"/>
      <w:lang w:val="es-ES"/>
    </w:rPr>
  </w:style>
  <w:style w:type="paragraph" w:styleId="Textonotaalfinal">
    <w:name w:val="endnote text"/>
    <w:basedOn w:val="Normal"/>
    <w:semiHidden/>
    <w:rsid w:val="004347E2"/>
    <w:rPr>
      <w:sz w:val="20"/>
      <w:szCs w:val="20"/>
    </w:rPr>
  </w:style>
  <w:style w:type="character" w:customStyle="1" w:styleId="TextonotaalfinalCar">
    <w:name w:val="Texto nota al final Car"/>
    <w:basedOn w:val="Fuentedeprrafopredeter"/>
    <w:semiHidden/>
    <w:rsid w:val="004347E2"/>
    <w:rPr>
      <w:rFonts w:ascii="Times New Roman" w:eastAsia="Times New Roman" w:hAnsi="Times New Roman" w:cs="Times New Roman"/>
      <w:lang w:val="eu-ES"/>
    </w:rPr>
  </w:style>
  <w:style w:type="character" w:styleId="Refdenotaalfinal">
    <w:name w:val="endnote reference"/>
    <w:basedOn w:val="Fuentedeprrafopredeter"/>
    <w:semiHidden/>
    <w:rsid w:val="004347E2"/>
    <w:rPr>
      <w:rFonts w:cs="Times New Roman"/>
      <w:vertAlign w:val="superscript"/>
    </w:rPr>
  </w:style>
  <w:style w:type="paragraph" w:styleId="Textonotapie">
    <w:name w:val="footnote text"/>
    <w:basedOn w:val="Normal"/>
    <w:semiHidden/>
    <w:rsid w:val="004347E2"/>
    <w:rPr>
      <w:sz w:val="20"/>
      <w:szCs w:val="20"/>
    </w:rPr>
  </w:style>
  <w:style w:type="character" w:customStyle="1" w:styleId="TextonotapieCar">
    <w:name w:val="Texto nota pie Car"/>
    <w:basedOn w:val="Fuentedeprrafopredeter"/>
    <w:semiHidden/>
    <w:rsid w:val="004347E2"/>
    <w:rPr>
      <w:rFonts w:ascii="Times New Roman" w:eastAsia="Times New Roman" w:hAnsi="Times New Roman" w:cs="Times New Roman"/>
      <w:lang w:val="eu-ES"/>
    </w:rPr>
  </w:style>
  <w:style w:type="character" w:styleId="Refdenotaalpie">
    <w:name w:val="footnote reference"/>
    <w:basedOn w:val="Fuentedeprrafopredeter"/>
    <w:semiHidden/>
    <w:rsid w:val="004347E2"/>
    <w:rPr>
      <w:rFonts w:cs="Times New Roman"/>
      <w:vertAlign w:val="superscript"/>
    </w:rPr>
  </w:style>
  <w:style w:type="paragraph" w:styleId="NormalWeb">
    <w:name w:val="Normal (Web)"/>
    <w:basedOn w:val="Normal"/>
    <w:rsid w:val="004347E2"/>
    <w:pPr>
      <w:spacing w:before="100" w:beforeAutospacing="1" w:after="100" w:afterAutospacing="1"/>
    </w:pPr>
    <w:rPr>
      <w:rFonts w:eastAsia="Times New Roman"/>
      <w:color w:val="000000"/>
      <w:lang w:val="es-ES"/>
    </w:rPr>
  </w:style>
  <w:style w:type="character" w:customStyle="1" w:styleId="CarCar">
    <w:name w:val="Car Car"/>
    <w:basedOn w:val="Fuentedeprrafopredeter"/>
    <w:locked/>
    <w:rsid w:val="004347E2"/>
    <w:rPr>
      <w:rFonts w:eastAsia="Times New Roman" w:cs="Times New Roman"/>
      <w:snapToGrid w:val="0"/>
      <w:color w:val="000000"/>
      <w:sz w:val="24"/>
      <w:szCs w:val="24"/>
      <w:lang w:val="es-ES"/>
    </w:rPr>
  </w:style>
  <w:style w:type="character" w:customStyle="1" w:styleId="tw4winMark">
    <w:name w:val="tw4winMark"/>
    <w:rsid w:val="004347E2"/>
    <w:rPr>
      <w:rFonts w:ascii="Courier New" w:hAnsi="Courier New"/>
      <w:vanish/>
      <w:color w:val="800080"/>
      <w:sz w:val="24"/>
      <w:vertAlign w:val="subscript"/>
    </w:rPr>
  </w:style>
  <w:style w:type="character" w:customStyle="1" w:styleId="tw4winError">
    <w:name w:val="tw4winError"/>
    <w:rsid w:val="004347E2"/>
    <w:rPr>
      <w:rFonts w:ascii="Courier New" w:hAnsi="Courier New"/>
      <w:color w:val="00FF00"/>
      <w:sz w:val="40"/>
    </w:rPr>
  </w:style>
  <w:style w:type="character" w:customStyle="1" w:styleId="tw4winTerm">
    <w:name w:val="tw4winTerm"/>
    <w:rsid w:val="004347E2"/>
    <w:rPr>
      <w:color w:val="0000FF"/>
    </w:rPr>
  </w:style>
  <w:style w:type="character" w:customStyle="1" w:styleId="tw4winPopup">
    <w:name w:val="tw4winPopup"/>
    <w:rsid w:val="004347E2"/>
    <w:rPr>
      <w:rFonts w:ascii="Courier New" w:hAnsi="Courier New"/>
      <w:noProof/>
      <w:color w:val="008000"/>
    </w:rPr>
  </w:style>
  <w:style w:type="character" w:customStyle="1" w:styleId="tw4winJump">
    <w:name w:val="tw4winJump"/>
    <w:rsid w:val="004347E2"/>
    <w:rPr>
      <w:rFonts w:ascii="Courier New" w:hAnsi="Courier New"/>
      <w:noProof/>
      <w:color w:val="008080"/>
    </w:rPr>
  </w:style>
  <w:style w:type="character" w:customStyle="1" w:styleId="tw4winExternal">
    <w:name w:val="tw4winExternal"/>
    <w:rsid w:val="004347E2"/>
    <w:rPr>
      <w:rFonts w:ascii="Courier New" w:hAnsi="Courier New"/>
      <w:noProof/>
      <w:color w:val="808080"/>
    </w:rPr>
  </w:style>
  <w:style w:type="character" w:customStyle="1" w:styleId="tw4winInternal">
    <w:name w:val="tw4winInternal"/>
    <w:rsid w:val="004347E2"/>
    <w:rPr>
      <w:rFonts w:ascii="Courier New" w:hAnsi="Courier New"/>
      <w:noProof/>
      <w:color w:val="FF0000"/>
    </w:rPr>
  </w:style>
  <w:style w:type="character" w:customStyle="1" w:styleId="DONOTTRANSLATE">
    <w:name w:val="DO_NOT_TRANSLATE"/>
    <w:rsid w:val="004347E2"/>
    <w:rPr>
      <w:rFonts w:ascii="Courier New" w:hAnsi="Courier New"/>
      <w:noProof/>
      <w:color w:val="800000"/>
    </w:rPr>
  </w:style>
  <w:style w:type="character" w:customStyle="1" w:styleId="TextosinformatoCar">
    <w:name w:val="Texto sin formato Car"/>
    <w:basedOn w:val="Fuentedeprrafopredeter"/>
    <w:link w:val="Textosinformato"/>
    <w:uiPriority w:val="99"/>
    <w:rsid w:val="00FA0FAA"/>
    <w:rPr>
      <w:rFonts w:ascii="Calibri" w:hAnsi="Calibri"/>
      <w:color w:val="000000"/>
      <w:sz w:val="24"/>
      <w:szCs w:val="24"/>
      <w:lang w:val="es-ES" w:eastAsia="ja-JP"/>
    </w:rPr>
  </w:style>
  <w:style w:type="paragraph" w:styleId="Ttulo">
    <w:name w:val="Title"/>
    <w:basedOn w:val="Normal"/>
    <w:link w:val="TtuloCar"/>
    <w:qFormat/>
    <w:rsid w:val="00AC1176"/>
    <w:pPr>
      <w:ind w:right="-285"/>
      <w:jc w:val="center"/>
    </w:pPr>
    <w:rPr>
      <w:rFonts w:ascii="Calibri" w:eastAsia="Times New Roman" w:hAnsi="Calibri" w:cs="Arial"/>
      <w:b/>
      <w:sz w:val="34"/>
      <w:szCs w:val="28"/>
      <w:lang w:val="es-ES" w:eastAsia="es-ES"/>
    </w:rPr>
  </w:style>
  <w:style w:type="character" w:customStyle="1" w:styleId="TtuloCar">
    <w:name w:val="Título Car"/>
    <w:basedOn w:val="Fuentedeprrafopredeter"/>
    <w:link w:val="Ttulo"/>
    <w:rsid w:val="00AC1176"/>
    <w:rPr>
      <w:rFonts w:ascii="Calibri" w:eastAsia="Times New Roman" w:hAnsi="Calibri" w:cs="Arial"/>
      <w:b/>
      <w:snapToGrid w:val="0"/>
      <w:sz w:val="34"/>
      <w:szCs w:val="28"/>
      <w:lang w:val="es-ES" w:eastAsia="es-ES"/>
    </w:rPr>
  </w:style>
  <w:style w:type="paragraph" w:styleId="Prrafodelista">
    <w:name w:val="List Paragraph"/>
    <w:basedOn w:val="Normal"/>
    <w:uiPriority w:val="34"/>
    <w:qFormat/>
    <w:rsid w:val="00AC1176"/>
    <w:pPr>
      <w:ind w:left="708"/>
    </w:pPr>
    <w:rPr>
      <w:rFonts w:eastAsia="Times New Roman"/>
      <w:lang w:val="es-ES" w:eastAsia="es-ES"/>
    </w:rPr>
  </w:style>
  <w:style w:type="table" w:styleId="Tablaconcuadrcula">
    <w:name w:val="Table Grid"/>
    <w:basedOn w:val="Tablanormal"/>
    <w:rsid w:val="00434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DC1F35"/>
    <w:rPr>
      <w:sz w:val="16"/>
      <w:szCs w:val="16"/>
    </w:rPr>
  </w:style>
  <w:style w:type="paragraph" w:styleId="Textocomentario">
    <w:name w:val="annotation text"/>
    <w:basedOn w:val="Normal"/>
    <w:link w:val="TextocomentarioCar"/>
    <w:rsid w:val="00DC1F35"/>
    <w:rPr>
      <w:sz w:val="20"/>
      <w:szCs w:val="20"/>
    </w:rPr>
  </w:style>
  <w:style w:type="character" w:customStyle="1" w:styleId="TextocomentarioCar">
    <w:name w:val="Texto comentario Car"/>
    <w:basedOn w:val="Fuentedeprrafopredeter"/>
    <w:link w:val="Textocomentario"/>
    <w:rsid w:val="00DC1F35"/>
    <w:rPr>
      <w:snapToGrid w:val="0"/>
      <w:lang w:val="eu-ES" w:eastAsia="ja-JP"/>
    </w:rPr>
  </w:style>
  <w:style w:type="paragraph" w:styleId="Asuntodelcomentario">
    <w:name w:val="annotation subject"/>
    <w:basedOn w:val="Textocomentario"/>
    <w:next w:val="Textocomentario"/>
    <w:link w:val="AsuntodelcomentarioCar"/>
    <w:rsid w:val="00DC1F35"/>
    <w:rPr>
      <w:b/>
      <w:bCs/>
    </w:rPr>
  </w:style>
  <w:style w:type="character" w:customStyle="1" w:styleId="AsuntodelcomentarioCar">
    <w:name w:val="Asunto del comentario Car"/>
    <w:basedOn w:val="TextocomentarioCar"/>
    <w:link w:val="Asuntodelcomentario"/>
    <w:rsid w:val="00DC1F35"/>
    <w:rPr>
      <w:b/>
      <w:bCs/>
      <w:snapToGrid w:val="0"/>
      <w:lang w:val="eu-ES" w:eastAsia="ja-JP"/>
    </w:rPr>
  </w:style>
  <w:style w:type="character" w:customStyle="1" w:styleId="Ttulo3Car">
    <w:name w:val="Título 3 Car"/>
    <w:basedOn w:val="Fuentedeprrafopredeter"/>
    <w:link w:val="Ttulo3"/>
    <w:rsid w:val="0013190B"/>
    <w:rPr>
      <w:rFonts w:ascii="Arial" w:hAnsi="Arial" w:cs="Arial"/>
      <w:b/>
      <w:bCs/>
      <w:szCs w:val="26"/>
      <w:lang w:val="en-GB" w:eastAsia="en-US"/>
    </w:rPr>
  </w:style>
  <w:style w:type="character" w:customStyle="1" w:styleId="shorttext">
    <w:name w:val="short_text"/>
    <w:basedOn w:val="Fuentedeprrafopredeter"/>
    <w:rsid w:val="00556379"/>
  </w:style>
  <w:style w:type="character" w:customStyle="1" w:styleId="hps">
    <w:name w:val="hps"/>
    <w:basedOn w:val="Fuentedeprrafopredeter"/>
    <w:rsid w:val="00556379"/>
  </w:style>
</w:styles>
</file>

<file path=word/webSettings.xml><?xml version="1.0" encoding="utf-8"?>
<w:webSettings xmlns:r="http://schemas.openxmlformats.org/officeDocument/2006/relationships" xmlns:w="http://schemas.openxmlformats.org/wordprocessingml/2006/main">
  <w:divs>
    <w:div w:id="10642961">
      <w:bodyDiv w:val="1"/>
      <w:marLeft w:val="0"/>
      <w:marRight w:val="0"/>
      <w:marTop w:val="0"/>
      <w:marBottom w:val="0"/>
      <w:divBdr>
        <w:top w:val="none" w:sz="0" w:space="0" w:color="auto"/>
        <w:left w:val="none" w:sz="0" w:space="0" w:color="auto"/>
        <w:bottom w:val="none" w:sz="0" w:space="0" w:color="auto"/>
        <w:right w:val="none" w:sz="0" w:space="0" w:color="auto"/>
      </w:divBdr>
    </w:div>
    <w:div w:id="785857183">
      <w:bodyDiv w:val="1"/>
      <w:marLeft w:val="0"/>
      <w:marRight w:val="0"/>
      <w:marTop w:val="0"/>
      <w:marBottom w:val="0"/>
      <w:divBdr>
        <w:top w:val="none" w:sz="0" w:space="0" w:color="auto"/>
        <w:left w:val="none" w:sz="0" w:space="0" w:color="auto"/>
        <w:bottom w:val="none" w:sz="0" w:space="0" w:color="auto"/>
        <w:right w:val="none" w:sz="0" w:space="0" w:color="auto"/>
      </w:divBdr>
    </w:div>
    <w:div w:id="163436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sb14barcelon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sentinogroup.net" TargetMode="External"/><Relationship Id="rId12" Type="http://schemas.openxmlformats.org/officeDocument/2006/relationships/hyperlink" Target="mailto:comunicacion@gbce.es"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nacional.cosentinonew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feo@cosentino.com" TargetMode="External"/><Relationship Id="rId4" Type="http://schemas.openxmlformats.org/officeDocument/2006/relationships/webSettings" Target="webSettings.xml"/><Relationship Id="rId9" Type="http://schemas.openxmlformats.org/officeDocument/2006/relationships/hyperlink" Target="http://www.gbce.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5360</Characters>
  <Application>Microsoft Office Word</Application>
  <DocSecurity>0</DocSecurity>
  <Lines>44</Lines>
  <Paragraphs>12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Grupo Cosentino con Daniel Libeskind en la Bienal de Arquitectura de Venecia</vt:lpstr>
      <vt:lpstr>Grupo Cosentino en destaca en Eurocucina y en la Semana del Diseño de Milán 2014</vt:lpstr>
    </vt:vector>
  </TitlesOfParts>
  <Company/>
  <LinksUpToDate>false</LinksUpToDate>
  <CharactersWithSpaces>6322</CharactersWithSpaces>
  <SharedDoc>false</SharedDoc>
  <HLinks>
    <vt:vector size="66" baseType="variant">
      <vt:variant>
        <vt:i4>4325437</vt:i4>
      </vt:variant>
      <vt:variant>
        <vt:i4>30</vt:i4>
      </vt:variant>
      <vt:variant>
        <vt:i4>0</vt:i4>
      </vt:variant>
      <vt:variant>
        <vt:i4>5</vt:i4>
      </vt:variant>
      <vt:variant>
        <vt:lpwstr>mailto:annagrazia.liuzzi@ketchum.com</vt:lpwstr>
      </vt:variant>
      <vt:variant>
        <vt:lpwstr/>
      </vt:variant>
      <vt:variant>
        <vt:i4>8257558</vt:i4>
      </vt:variant>
      <vt:variant>
        <vt:i4>27</vt:i4>
      </vt:variant>
      <vt:variant>
        <vt:i4>0</vt:i4>
      </vt:variant>
      <vt:variant>
        <vt:i4>5</vt:i4>
      </vt:variant>
      <vt:variant>
        <vt:lpwstr>mailto:viviana.viviani@ketchum.com</vt:lpwstr>
      </vt:variant>
      <vt:variant>
        <vt:lpwstr/>
      </vt:variant>
      <vt:variant>
        <vt:i4>196624</vt:i4>
      </vt:variant>
      <vt:variant>
        <vt:i4>24</vt:i4>
      </vt:variant>
      <vt:variant>
        <vt:i4>0</vt:i4>
      </vt:variant>
      <vt:variant>
        <vt:i4>5</vt:i4>
      </vt:variant>
      <vt:variant>
        <vt:lpwstr>http://italia.cosentinonews.com/</vt:lpwstr>
      </vt:variant>
      <vt:variant>
        <vt:lpwstr/>
      </vt:variant>
      <vt:variant>
        <vt:i4>721019</vt:i4>
      </vt:variant>
      <vt:variant>
        <vt:i4>21</vt:i4>
      </vt:variant>
      <vt:variant>
        <vt:i4>0</vt:i4>
      </vt:variant>
      <vt:variant>
        <vt:i4>5</vt:i4>
      </vt:variant>
      <vt:variant>
        <vt:lpwstr>https://twitter.com/</vt:lpwstr>
      </vt:variant>
      <vt:variant>
        <vt:lpwstr>!/Silestone_IT</vt:lpwstr>
      </vt:variant>
      <vt:variant>
        <vt:i4>4587539</vt:i4>
      </vt:variant>
      <vt:variant>
        <vt:i4>18</vt:i4>
      </vt:variant>
      <vt:variant>
        <vt:i4>0</vt:i4>
      </vt:variant>
      <vt:variant>
        <vt:i4>5</vt:i4>
      </vt:variant>
      <vt:variant>
        <vt:lpwstr>http://twitter.com/pradeeban</vt:lpwstr>
      </vt:variant>
      <vt:variant>
        <vt:lpwstr/>
      </vt:variant>
      <vt:variant>
        <vt:i4>3276856</vt:i4>
      </vt:variant>
      <vt:variant>
        <vt:i4>15</vt:i4>
      </vt:variant>
      <vt:variant>
        <vt:i4>0</vt:i4>
      </vt:variant>
      <vt:variant>
        <vt:i4>5</vt:i4>
      </vt:variant>
      <vt:variant>
        <vt:lpwstr>http://www.facebook.com/silestoneit</vt:lpwstr>
      </vt:variant>
      <vt:variant>
        <vt:lpwstr/>
      </vt:variant>
      <vt:variant>
        <vt:i4>5242962</vt:i4>
      </vt:variant>
      <vt:variant>
        <vt:i4>12</vt:i4>
      </vt:variant>
      <vt:variant>
        <vt:i4>0</vt:i4>
      </vt:variant>
      <vt:variant>
        <vt:i4>5</vt:i4>
      </vt:variant>
      <vt:variant>
        <vt:lpwstr>http://www.sensabycosentino.com/</vt:lpwstr>
      </vt:variant>
      <vt:variant>
        <vt:lpwstr/>
      </vt:variant>
      <vt:variant>
        <vt:i4>2490407</vt:i4>
      </vt:variant>
      <vt:variant>
        <vt:i4>9</vt:i4>
      </vt:variant>
      <vt:variant>
        <vt:i4>0</vt:i4>
      </vt:variant>
      <vt:variant>
        <vt:i4>5</vt:i4>
      </vt:variant>
      <vt:variant>
        <vt:lpwstr>http://www.ecobycosentino.com/</vt:lpwstr>
      </vt:variant>
      <vt:variant>
        <vt:lpwstr/>
      </vt:variant>
      <vt:variant>
        <vt:i4>2424865</vt:i4>
      </vt:variant>
      <vt:variant>
        <vt:i4>6</vt:i4>
      </vt:variant>
      <vt:variant>
        <vt:i4>0</vt:i4>
      </vt:variant>
      <vt:variant>
        <vt:i4>5</vt:i4>
      </vt:variant>
      <vt:variant>
        <vt:lpwstr>http://www.dekton.com/</vt:lpwstr>
      </vt:variant>
      <vt:variant>
        <vt:lpwstr/>
      </vt:variant>
      <vt:variant>
        <vt:i4>4390919</vt:i4>
      </vt:variant>
      <vt:variant>
        <vt:i4>3</vt:i4>
      </vt:variant>
      <vt:variant>
        <vt:i4>0</vt:i4>
      </vt:variant>
      <vt:variant>
        <vt:i4>5</vt:i4>
      </vt:variant>
      <vt:variant>
        <vt:lpwstr>http://www.silestone.com/</vt:lpwstr>
      </vt:variant>
      <vt:variant>
        <vt:lpwstr/>
      </vt:variant>
      <vt:variant>
        <vt:i4>3145762</vt:i4>
      </vt:variant>
      <vt:variant>
        <vt:i4>0</vt:i4>
      </vt:variant>
      <vt:variant>
        <vt:i4>0</vt:i4>
      </vt:variant>
      <vt:variant>
        <vt:i4>5</vt:i4>
      </vt:variant>
      <vt:variant>
        <vt:lpwstr>http://www.cosentinogroup.net/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Cosentino con Daniel Libeskind en la Bienal de Arquitectura de Venecia</dc:title>
  <dc:creator>vfeo</dc:creator>
  <cp:lastModifiedBy>vfeo</cp:lastModifiedBy>
  <cp:revision>2</cp:revision>
  <cp:lastPrinted>2014-03-25T16:32:00Z</cp:lastPrinted>
  <dcterms:created xsi:type="dcterms:W3CDTF">2014-07-15T09:59:00Z</dcterms:created>
  <dcterms:modified xsi:type="dcterms:W3CDTF">2014-07-15T09:59:00Z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-925671902</vt:i4>
  </property>
  <property fmtid="{D5CDD505-2E9C-101B-9397-08002B2CF9AE}" pid="4" name="_EmailSubject">
    <vt:lpwstr>Lanzamiento nota GBCe (Inglés)</vt:lpwstr>
  </property>
  <property fmtid="{D5CDD505-2E9C-101B-9397-08002B2CF9AE}" pid="5" name="_AuthorEmail">
    <vt:lpwstr>vfeo@cosentino.com</vt:lpwstr>
  </property>
  <property fmtid="{D5CDD505-2E9C-101B-9397-08002B2CF9AE}" pid="6" name="_AuthorEmailDisplayName">
    <vt:lpwstr>Vanessa Feo Kutsch</vt:lpwstr>
  </property>
</Properties>
</file>